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BA" w:rsidRPr="00884620" w:rsidRDefault="006A2CBA" w:rsidP="009B252A">
      <w:pPr>
        <w:tabs>
          <w:tab w:val="left" w:pos="2268"/>
          <w:tab w:val="left" w:pos="2410"/>
          <w:tab w:val="left" w:pos="2552"/>
          <w:tab w:val="left" w:pos="2694"/>
        </w:tabs>
        <w:ind w:firstLine="709"/>
        <w:jc w:val="center"/>
        <w:rPr>
          <w:b/>
          <w:sz w:val="24"/>
        </w:rPr>
      </w:pPr>
      <w:r w:rsidRPr="00884620">
        <w:rPr>
          <w:b/>
          <w:sz w:val="24"/>
        </w:rPr>
        <w:t>Результаты мониторинга выполнения муниципальных заданий на оказание муниципальных услуг (выполнение работ)</w:t>
      </w:r>
      <w:r w:rsidR="003B37EF">
        <w:rPr>
          <w:b/>
          <w:sz w:val="24"/>
        </w:rPr>
        <w:t xml:space="preserve"> муниципальными учреждениями Советского района</w:t>
      </w:r>
      <w:r w:rsidRPr="00884620">
        <w:rPr>
          <w:b/>
          <w:sz w:val="24"/>
        </w:rPr>
        <w:t xml:space="preserve"> </w:t>
      </w:r>
      <w:r>
        <w:rPr>
          <w:b/>
          <w:sz w:val="24"/>
        </w:rPr>
        <w:t>за 2023 год</w:t>
      </w:r>
    </w:p>
    <w:p w:rsidR="006A2CBA" w:rsidRDefault="006A2CBA" w:rsidP="009B252A">
      <w:pPr>
        <w:ind w:firstLine="709"/>
        <w:jc w:val="center"/>
        <w:rPr>
          <w:b/>
          <w:sz w:val="24"/>
        </w:rPr>
      </w:pPr>
    </w:p>
    <w:p w:rsidR="009840F5" w:rsidRPr="009E20B8" w:rsidRDefault="006A3DEB" w:rsidP="009B252A">
      <w:pPr>
        <w:pStyle w:val="a7"/>
        <w:numPr>
          <w:ilvl w:val="0"/>
          <w:numId w:val="31"/>
        </w:numPr>
        <w:ind w:firstLine="709"/>
        <w:jc w:val="center"/>
        <w:rPr>
          <w:b/>
          <w:sz w:val="24"/>
        </w:rPr>
      </w:pPr>
      <w:r w:rsidRPr="009E20B8">
        <w:rPr>
          <w:b/>
          <w:sz w:val="24"/>
        </w:rPr>
        <w:t xml:space="preserve">Мониторинг выполнения муниципального задания </w:t>
      </w:r>
      <w:r w:rsidR="003B37EF" w:rsidRPr="009E20B8">
        <w:rPr>
          <w:b/>
          <w:sz w:val="24"/>
        </w:rPr>
        <w:t>муниципальными учреждениями</w:t>
      </w:r>
      <w:r w:rsidRPr="009E20B8">
        <w:rPr>
          <w:b/>
          <w:sz w:val="24"/>
        </w:rPr>
        <w:t>, подведомственными Управлению образования</w:t>
      </w:r>
      <w:r w:rsidR="009E20B8" w:rsidRPr="009E20B8">
        <w:rPr>
          <w:b/>
          <w:sz w:val="24"/>
        </w:rPr>
        <w:t xml:space="preserve"> администрации Советского района</w:t>
      </w:r>
      <w:r w:rsidR="007320C5">
        <w:rPr>
          <w:b/>
          <w:sz w:val="24"/>
        </w:rPr>
        <w:t>,</w:t>
      </w:r>
      <w:r w:rsidRPr="009E20B8">
        <w:rPr>
          <w:b/>
          <w:sz w:val="24"/>
        </w:rPr>
        <w:t xml:space="preserve"> за 202</w:t>
      </w:r>
      <w:r w:rsidR="000D43FE" w:rsidRPr="009E20B8">
        <w:rPr>
          <w:b/>
          <w:sz w:val="24"/>
        </w:rPr>
        <w:t>3</w:t>
      </w:r>
      <w:r w:rsidRPr="009E20B8">
        <w:rPr>
          <w:b/>
          <w:sz w:val="24"/>
        </w:rPr>
        <w:t xml:space="preserve"> год</w:t>
      </w:r>
    </w:p>
    <w:p w:rsidR="009840F5" w:rsidRPr="0026531C" w:rsidRDefault="009840F5" w:rsidP="00380DFD">
      <w:pPr>
        <w:rPr>
          <w:sz w:val="24"/>
          <w:szCs w:val="24"/>
        </w:rPr>
      </w:pPr>
    </w:p>
    <w:p w:rsidR="009840F5" w:rsidRPr="009B252A" w:rsidRDefault="006D7D0B" w:rsidP="009B252A">
      <w:pPr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9B252A">
        <w:rPr>
          <w:b/>
          <w:sz w:val="24"/>
        </w:rPr>
        <w:t>Анализ выполнения муниципальной услуги «</w:t>
      </w:r>
      <w:r w:rsidRPr="009B252A">
        <w:rPr>
          <w:b/>
          <w:sz w:val="24"/>
          <w:szCs w:val="24"/>
        </w:rPr>
        <w:t>Реализация основных общеобразовательных программ дошкольного образования</w:t>
      </w:r>
      <w:r w:rsidR="009B252A">
        <w:rPr>
          <w:b/>
          <w:sz w:val="24"/>
        </w:rPr>
        <w:t>»</w:t>
      </w:r>
    </w:p>
    <w:p w:rsidR="009840F5" w:rsidRPr="0026531C" w:rsidRDefault="009840F5" w:rsidP="00272DF3">
      <w:pPr>
        <w:rPr>
          <w:b/>
          <w:sz w:val="24"/>
        </w:rPr>
      </w:pPr>
    </w:p>
    <w:p w:rsidR="009840F5" w:rsidRPr="0026531C" w:rsidRDefault="006D7D0B">
      <w:pPr>
        <w:ind w:firstLine="540"/>
        <w:jc w:val="both"/>
        <w:rPr>
          <w:sz w:val="24"/>
        </w:rPr>
      </w:pPr>
      <w:r w:rsidRPr="0026531C">
        <w:rPr>
          <w:sz w:val="24"/>
        </w:rPr>
        <w:t>Муниципальн</w:t>
      </w:r>
      <w:r w:rsidR="00767041" w:rsidRPr="0026531C">
        <w:rPr>
          <w:sz w:val="24"/>
        </w:rPr>
        <w:t>ую</w:t>
      </w:r>
      <w:r w:rsidRPr="0026531C">
        <w:rPr>
          <w:sz w:val="24"/>
        </w:rPr>
        <w:t xml:space="preserve"> услуг</w:t>
      </w:r>
      <w:r w:rsidR="00767041" w:rsidRPr="0026531C">
        <w:rPr>
          <w:sz w:val="24"/>
        </w:rPr>
        <w:t>у</w:t>
      </w:r>
      <w:r w:rsidRPr="0026531C">
        <w:rPr>
          <w:sz w:val="24"/>
        </w:rPr>
        <w:t xml:space="preserve"> «Реализация образовательных программ дошкольного образования» оказыва</w:t>
      </w:r>
      <w:r w:rsidR="00712E5A" w:rsidRPr="0026531C">
        <w:rPr>
          <w:sz w:val="24"/>
        </w:rPr>
        <w:t>ют</w:t>
      </w:r>
      <w:r w:rsidRPr="0026531C">
        <w:rPr>
          <w:sz w:val="24"/>
        </w:rPr>
        <w:t xml:space="preserve"> десять  дошкольны</w:t>
      </w:r>
      <w:r w:rsidR="00767041" w:rsidRPr="0026531C">
        <w:rPr>
          <w:sz w:val="24"/>
        </w:rPr>
        <w:t xml:space="preserve">х </w:t>
      </w:r>
      <w:r w:rsidRPr="0026531C">
        <w:rPr>
          <w:sz w:val="24"/>
        </w:rPr>
        <w:t>образовательны</w:t>
      </w:r>
      <w:r w:rsidR="00767041" w:rsidRPr="0026531C">
        <w:rPr>
          <w:sz w:val="24"/>
        </w:rPr>
        <w:t>х</w:t>
      </w:r>
      <w:r w:rsidRPr="0026531C">
        <w:rPr>
          <w:sz w:val="24"/>
        </w:rPr>
        <w:t xml:space="preserve"> организаци</w:t>
      </w:r>
      <w:r w:rsidR="00767041" w:rsidRPr="0026531C">
        <w:rPr>
          <w:sz w:val="24"/>
        </w:rPr>
        <w:t>й</w:t>
      </w:r>
      <w:r w:rsidRPr="0026531C">
        <w:rPr>
          <w:sz w:val="24"/>
        </w:rPr>
        <w:t xml:space="preserve"> Советского района. </w:t>
      </w:r>
    </w:p>
    <w:p w:rsidR="009840F5" w:rsidRPr="0026531C" w:rsidRDefault="006D7D0B">
      <w:pPr>
        <w:ind w:firstLine="540"/>
        <w:jc w:val="both"/>
        <w:rPr>
          <w:sz w:val="24"/>
        </w:rPr>
      </w:pPr>
      <w:r w:rsidRPr="0026531C">
        <w:rPr>
          <w:sz w:val="24"/>
        </w:rPr>
        <w:t xml:space="preserve">Показатель, характеризующий объем муниципальной услуги - число обучающихся, число человеко-дней обучения. Допустимое возможное отклонение муниципальной услуги, в пределах которых муниципальное задание считается выполненным </w:t>
      </w:r>
      <w:r w:rsidR="00232C0D" w:rsidRPr="0026531C">
        <w:rPr>
          <w:sz w:val="24"/>
        </w:rPr>
        <w:t>составляет</w:t>
      </w:r>
      <w:r w:rsidR="001D70B2" w:rsidRPr="0026531C">
        <w:rPr>
          <w:sz w:val="24"/>
        </w:rPr>
        <w:t xml:space="preserve"> </w:t>
      </w:r>
      <w:r w:rsidRPr="0026531C">
        <w:rPr>
          <w:sz w:val="24"/>
        </w:rPr>
        <w:t>5%</w:t>
      </w:r>
      <w:r w:rsidR="00FD3F9B" w:rsidRPr="0026531C">
        <w:rPr>
          <w:sz w:val="24"/>
        </w:rPr>
        <w:t xml:space="preserve">. </w:t>
      </w:r>
      <w:r w:rsidRPr="0026531C">
        <w:rPr>
          <w:sz w:val="24"/>
        </w:rPr>
        <w:t>По результатам отчетного периода  отклонени</w:t>
      </w:r>
      <w:r w:rsidR="008F50E7" w:rsidRPr="0026531C">
        <w:rPr>
          <w:sz w:val="24"/>
        </w:rPr>
        <w:t>й</w:t>
      </w:r>
      <w:r w:rsidRPr="0026531C">
        <w:rPr>
          <w:sz w:val="24"/>
        </w:rPr>
        <w:t xml:space="preserve"> </w:t>
      </w:r>
      <w:r w:rsidR="008F50E7" w:rsidRPr="0026531C">
        <w:rPr>
          <w:sz w:val="24"/>
        </w:rPr>
        <w:t xml:space="preserve">превышающих допустимое возможное отклонение </w:t>
      </w:r>
      <w:r w:rsidRPr="0026531C">
        <w:rPr>
          <w:sz w:val="24"/>
        </w:rPr>
        <w:t>от планового значения не выявлено (Таблица 01)</w:t>
      </w:r>
      <w:r w:rsidR="00F6283A" w:rsidRPr="0026531C">
        <w:rPr>
          <w:sz w:val="24"/>
        </w:rPr>
        <w:t>.</w:t>
      </w:r>
    </w:p>
    <w:p w:rsidR="009840F5" w:rsidRPr="0026531C" w:rsidRDefault="006D7D0B" w:rsidP="008F4F52">
      <w:pPr>
        <w:ind w:firstLine="540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       Таблица 01</w:t>
      </w:r>
    </w:p>
    <w:tbl>
      <w:tblPr>
        <w:tblW w:w="13845" w:type="dxa"/>
        <w:tblInd w:w="675" w:type="dxa"/>
        <w:tblLook w:val="04A0"/>
      </w:tblPr>
      <w:tblGrid>
        <w:gridCol w:w="439"/>
        <w:gridCol w:w="2680"/>
        <w:gridCol w:w="2268"/>
        <w:gridCol w:w="1559"/>
        <w:gridCol w:w="1559"/>
        <w:gridCol w:w="1276"/>
        <w:gridCol w:w="2032"/>
        <w:gridCol w:w="2032"/>
      </w:tblGrid>
      <w:tr w:rsidR="00E276DF" w:rsidRPr="0026531C" w:rsidTr="008F4F52">
        <w:trPr>
          <w:gridAfter w:val="2"/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6DF" w:rsidRPr="0026531C" w:rsidRDefault="00E276DF" w:rsidP="00E276D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6DF" w:rsidRPr="0026531C" w:rsidRDefault="00E276DF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Исполнение показателя «Число обучающихся», человек</w:t>
            </w:r>
          </w:p>
        </w:tc>
      </w:tr>
      <w:tr w:rsidR="00E276DF" w:rsidRPr="0026531C" w:rsidTr="008F4F52">
        <w:trPr>
          <w:gridAfter w:val="2"/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76DF" w:rsidRPr="0026531C" w:rsidRDefault="00E276DF" w:rsidP="00E276DF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6DF" w:rsidRPr="0026531C" w:rsidRDefault="00E276DF" w:rsidP="00E276D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6DF" w:rsidRPr="0026531C" w:rsidRDefault="002F115D" w:rsidP="000D43FE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202</w:t>
            </w:r>
            <w:r w:rsidR="000D43FE" w:rsidRPr="0026531C">
              <w:rPr>
                <w:sz w:val="16"/>
                <w:szCs w:val="16"/>
              </w:rPr>
              <w:t>3</w:t>
            </w:r>
            <w:r w:rsidR="00E276DF"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6DF" w:rsidRPr="0026531C" w:rsidRDefault="002F115D" w:rsidP="000D43FE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202</w:t>
            </w:r>
            <w:r w:rsidR="000D43FE" w:rsidRPr="0026531C">
              <w:rPr>
                <w:sz w:val="16"/>
                <w:szCs w:val="16"/>
              </w:rPr>
              <w:t>3</w:t>
            </w:r>
            <w:r w:rsidR="00E276DF"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6DF" w:rsidRPr="0026531C" w:rsidRDefault="00E276DF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6DF" w:rsidRPr="0026531C" w:rsidRDefault="00E276DF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"Ромашка"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CA4" w:rsidRPr="0026531C" w:rsidRDefault="00AD4CA4" w:rsidP="00A064ED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"Дюймовочка"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A064ED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A064ED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"Радуга"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"Аленка"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"Малышок"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"Чебурашка"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"Росинка"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"Улыбка"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"Тополек"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"Родничок"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AD4CA4" w:rsidRPr="0026531C" w:rsidTr="008F4F52">
        <w:trPr>
          <w:gridAfter w:val="2"/>
          <w:trHeight w:val="2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rPr>
                <w:sz w:val="16"/>
                <w:szCs w:val="16"/>
              </w:rPr>
            </w:pP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380D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6531C">
              <w:rPr>
                <w:bCs/>
                <w:color w:val="000000"/>
                <w:sz w:val="16"/>
                <w:szCs w:val="16"/>
              </w:rPr>
              <w:t>2674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AD4C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6531C">
              <w:rPr>
                <w:bCs/>
                <w:color w:val="000000"/>
                <w:sz w:val="16"/>
                <w:szCs w:val="16"/>
              </w:rPr>
              <w:t>2674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380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100</w:t>
            </w:r>
          </w:p>
        </w:tc>
      </w:tr>
      <w:tr w:rsidR="00E276DF" w:rsidRPr="0026531C" w:rsidTr="008F4F52">
        <w:trPr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76DF" w:rsidRPr="0026531C" w:rsidRDefault="00E276DF" w:rsidP="00E276D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6DF" w:rsidRPr="0026531C" w:rsidRDefault="00E276DF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Исполнение показателя «Число человеко-дней обучения», человеко-день</w:t>
            </w:r>
          </w:p>
        </w:tc>
        <w:tc>
          <w:tcPr>
            <w:tcW w:w="0" w:type="auto"/>
            <w:vAlign w:val="center"/>
          </w:tcPr>
          <w:p w:rsidR="00E276DF" w:rsidRPr="0026531C" w:rsidRDefault="00E276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276DF" w:rsidRPr="0026531C" w:rsidRDefault="00E276D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4ED" w:rsidRPr="0026531C" w:rsidTr="008F4F52">
        <w:trPr>
          <w:gridAfter w:val="2"/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64ED" w:rsidRPr="0026531C" w:rsidRDefault="00A064ED" w:rsidP="00E276DF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4ED" w:rsidRPr="0026531C" w:rsidRDefault="00A064ED" w:rsidP="00E276D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4ED" w:rsidRPr="0026531C" w:rsidRDefault="005C7002" w:rsidP="000D43FE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202</w:t>
            </w:r>
            <w:r w:rsidR="000D43FE" w:rsidRPr="0026531C">
              <w:rPr>
                <w:sz w:val="16"/>
                <w:szCs w:val="16"/>
              </w:rPr>
              <w:t>3</w:t>
            </w:r>
            <w:r w:rsidR="00A064ED"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4ED" w:rsidRPr="0026531C" w:rsidRDefault="005C7002" w:rsidP="000D43FE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202</w:t>
            </w:r>
            <w:r w:rsidR="000D43FE" w:rsidRPr="0026531C">
              <w:rPr>
                <w:sz w:val="16"/>
                <w:szCs w:val="16"/>
              </w:rPr>
              <w:t>3</w:t>
            </w:r>
            <w:r w:rsidR="00A064ED"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4ED" w:rsidRPr="0026531C" w:rsidRDefault="00A064ED" w:rsidP="009D4C44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64ED" w:rsidRPr="0026531C" w:rsidRDefault="009D4C4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</w:t>
            </w:r>
            <w:r w:rsidR="00A064ED" w:rsidRPr="0026531C">
              <w:rPr>
                <w:sz w:val="16"/>
                <w:szCs w:val="16"/>
              </w:rPr>
              <w:t>исполнения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"Ромашка"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6667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6743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101,1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"Дюймовочка"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"Радуга"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"Аленка"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"Малышок"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"Чебурашка"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"Росинка"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"Улыбка"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"Тополек"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CA4" w:rsidRPr="0026531C" w:rsidRDefault="00AD4CA4" w:rsidP="00E276DF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МАДОУ д/с "Родничок"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CA4" w:rsidRPr="0026531C" w:rsidRDefault="00AD4CA4" w:rsidP="001D70B2">
            <w:pPr>
              <w:jc w:val="center"/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D4CA4" w:rsidRPr="0026531C" w:rsidTr="008F4F52">
        <w:trPr>
          <w:gridAfter w:val="2"/>
          <w:trHeight w:val="2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CA4" w:rsidRPr="0026531C" w:rsidRDefault="00AD4CA4" w:rsidP="00E276DF">
            <w:pPr>
              <w:rPr>
                <w:sz w:val="16"/>
                <w:szCs w:val="16"/>
              </w:rPr>
            </w:pP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</w:p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13 182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13 258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 w:rsidP="00E276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4CA4" w:rsidRPr="0026531C" w:rsidRDefault="00AD4CA4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100,6</w:t>
            </w:r>
          </w:p>
        </w:tc>
      </w:tr>
    </w:tbl>
    <w:p w:rsidR="009840F5" w:rsidRPr="0026531C" w:rsidRDefault="009840F5">
      <w:pPr>
        <w:jc w:val="both"/>
        <w:rPr>
          <w:sz w:val="24"/>
        </w:rPr>
      </w:pPr>
    </w:p>
    <w:p w:rsidR="009840F5" w:rsidRPr="0026531C" w:rsidRDefault="006D7D0B" w:rsidP="00C0650D">
      <w:pPr>
        <w:ind w:left="426" w:firstLine="425"/>
        <w:jc w:val="both"/>
        <w:rPr>
          <w:sz w:val="24"/>
        </w:rPr>
      </w:pPr>
      <w:r w:rsidRPr="0026531C">
        <w:rPr>
          <w:sz w:val="24"/>
        </w:rPr>
        <w:t>Показатели качества для  муниципальной услуги не установлены.</w:t>
      </w:r>
    </w:p>
    <w:p w:rsidR="009840F5" w:rsidRPr="0026531C" w:rsidRDefault="009840F5" w:rsidP="00C0650D">
      <w:pPr>
        <w:jc w:val="both"/>
        <w:rPr>
          <w:sz w:val="24"/>
          <w:szCs w:val="24"/>
        </w:rPr>
      </w:pPr>
    </w:p>
    <w:p w:rsidR="009840F5" w:rsidRPr="009B252A" w:rsidRDefault="006D7D0B" w:rsidP="009B252A">
      <w:pPr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9B252A">
        <w:rPr>
          <w:b/>
          <w:sz w:val="24"/>
        </w:rPr>
        <w:t>Анализ в</w:t>
      </w:r>
      <w:r w:rsidR="009B252A">
        <w:rPr>
          <w:b/>
          <w:sz w:val="24"/>
        </w:rPr>
        <w:t xml:space="preserve">ыполнения муниципальной услуги </w:t>
      </w:r>
      <w:r w:rsidRPr="009B252A">
        <w:rPr>
          <w:b/>
          <w:sz w:val="24"/>
        </w:rPr>
        <w:t>«Реализация основных общеобразовательных программ начального общего образования»</w:t>
      </w:r>
    </w:p>
    <w:p w:rsidR="009840F5" w:rsidRPr="0026531C" w:rsidRDefault="009840F5">
      <w:pPr>
        <w:ind w:left="360"/>
        <w:rPr>
          <w:b/>
          <w:sz w:val="24"/>
        </w:rPr>
      </w:pPr>
    </w:p>
    <w:p w:rsidR="009840F5" w:rsidRPr="0026531C" w:rsidRDefault="006D7D0B">
      <w:pPr>
        <w:ind w:left="284" w:firstLine="425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оказыва</w:t>
      </w:r>
      <w:r w:rsidR="00712E5A" w:rsidRPr="0026531C">
        <w:rPr>
          <w:sz w:val="24"/>
        </w:rPr>
        <w:t>ют</w:t>
      </w:r>
      <w:r w:rsidRPr="0026531C">
        <w:rPr>
          <w:sz w:val="24"/>
        </w:rPr>
        <w:t xml:space="preserve"> одиннадцать  общеобразовательных организаций.</w:t>
      </w:r>
    </w:p>
    <w:p w:rsidR="009840F5" w:rsidRPr="0026531C" w:rsidRDefault="006D7D0B">
      <w:pPr>
        <w:ind w:left="284" w:firstLine="425"/>
        <w:jc w:val="both"/>
        <w:rPr>
          <w:sz w:val="24"/>
        </w:rPr>
      </w:pPr>
      <w:r w:rsidRPr="0026531C">
        <w:rPr>
          <w:sz w:val="24"/>
        </w:rPr>
        <w:t>Показатель, характеризующий объем муниципальной услуги - число обучающихся.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5%. Исполнение показателей, характеризующих объем  муниципаль</w:t>
      </w:r>
      <w:r w:rsidR="00F6283A" w:rsidRPr="0026531C">
        <w:rPr>
          <w:sz w:val="24"/>
        </w:rPr>
        <w:t>ной услуги, отражено в таблице</w:t>
      </w:r>
      <w:r w:rsidRPr="0026531C">
        <w:rPr>
          <w:sz w:val="24"/>
        </w:rPr>
        <w:t xml:space="preserve"> (Таблица 02)</w:t>
      </w:r>
      <w:r w:rsidR="00F6283A" w:rsidRPr="0026531C">
        <w:rPr>
          <w:sz w:val="24"/>
        </w:rPr>
        <w:t>.</w:t>
      </w:r>
    </w:p>
    <w:p w:rsidR="009840F5" w:rsidRPr="0026531C" w:rsidRDefault="009840F5">
      <w:pPr>
        <w:ind w:firstLine="540"/>
        <w:jc w:val="both"/>
        <w:rPr>
          <w:sz w:val="24"/>
        </w:rPr>
      </w:pPr>
    </w:p>
    <w:p w:rsidR="009840F5" w:rsidRPr="0026531C" w:rsidRDefault="006D7D0B" w:rsidP="009E20B8">
      <w:pPr>
        <w:ind w:firstLine="540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Таблица 02</w:t>
      </w:r>
    </w:p>
    <w:tbl>
      <w:tblPr>
        <w:tblW w:w="9862" w:type="dxa"/>
        <w:tblInd w:w="594" w:type="dxa"/>
        <w:tblLook w:val="04A0"/>
      </w:tblPr>
      <w:tblGrid>
        <w:gridCol w:w="439"/>
        <w:gridCol w:w="2619"/>
        <w:gridCol w:w="2268"/>
        <w:gridCol w:w="1701"/>
        <w:gridCol w:w="1316"/>
        <w:gridCol w:w="1519"/>
      </w:tblGrid>
      <w:tr w:rsidR="00380DFD" w:rsidRPr="0026531C" w:rsidTr="009E20B8">
        <w:trPr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0F5" w:rsidRPr="0026531C" w:rsidRDefault="006D7D0B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0F5" w:rsidRPr="0026531C" w:rsidRDefault="006D7D0B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0F5" w:rsidRPr="0026531C" w:rsidRDefault="006D7D0B" w:rsidP="008F50E7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</w:t>
            </w:r>
            <w:r w:rsidR="000D43FE" w:rsidRPr="0026531C">
              <w:rPr>
                <w:sz w:val="16"/>
                <w:szCs w:val="16"/>
              </w:rPr>
              <w:t>23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0F5" w:rsidRPr="0026531C" w:rsidRDefault="006D7D0B" w:rsidP="008F50E7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</w:t>
            </w:r>
            <w:r w:rsidR="000D43FE" w:rsidRPr="0026531C">
              <w:rPr>
                <w:sz w:val="16"/>
                <w:szCs w:val="16"/>
              </w:rPr>
              <w:t>23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0F5" w:rsidRPr="0026531C" w:rsidRDefault="006D7D0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</w:t>
            </w:r>
            <w:r w:rsidR="00785B44" w:rsidRPr="0026531C">
              <w:rPr>
                <w:sz w:val="16"/>
                <w:szCs w:val="16"/>
              </w:rPr>
              <w:t>, %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0F5" w:rsidRPr="0026531C" w:rsidRDefault="006D7D0B" w:rsidP="009E20B8">
            <w:pPr>
              <w:tabs>
                <w:tab w:val="left" w:pos="1161"/>
              </w:tabs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3F04EB" w:rsidRPr="0026531C" w:rsidTr="009E20B8">
        <w:trPr>
          <w:trHeight w:val="2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AD4CA4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МАОУ СОШ № 1 г. Советский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AD4CA4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МАОУ СОШ № 2 г. Советский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№ 4 г. Советский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Пионерский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Малиновский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Таежный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Зеленоборск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color w:val="000000"/>
                <w:sz w:val="16"/>
                <w:szCs w:val="16"/>
              </w:rPr>
            </w:pPr>
            <w:r w:rsidRPr="0026531C">
              <w:rPr>
                <w:bCs/>
                <w:color w:val="000000"/>
                <w:sz w:val="16"/>
                <w:szCs w:val="16"/>
              </w:rPr>
              <w:t>МБОУ СОШ п. Коммунистический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Агириш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</w:t>
            </w:r>
            <w:proofErr w:type="spellStart"/>
            <w:r w:rsidRPr="0026531C">
              <w:rPr>
                <w:bCs/>
                <w:sz w:val="16"/>
                <w:szCs w:val="16"/>
              </w:rPr>
              <w:t>Алябьевская</w:t>
            </w:r>
            <w:proofErr w:type="spellEnd"/>
            <w:r w:rsidRPr="0026531C">
              <w:rPr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AD4CA4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гимназия г. </w:t>
            </w:r>
            <w:proofErr w:type="gramStart"/>
            <w:r w:rsidRPr="0026531C">
              <w:rPr>
                <w:bCs/>
                <w:sz w:val="16"/>
                <w:szCs w:val="16"/>
              </w:rPr>
              <w:t>Советский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3F04EB" w:rsidRPr="0026531C" w:rsidTr="009E20B8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4EB" w:rsidRPr="0026531C" w:rsidRDefault="003F04EB" w:rsidP="00380DFD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2689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2689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80DFD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9840F5" w:rsidRPr="0026531C" w:rsidRDefault="009840F5">
      <w:pPr>
        <w:ind w:left="1080"/>
        <w:jc w:val="right"/>
        <w:rPr>
          <w:color w:val="FF0000"/>
          <w:sz w:val="24"/>
        </w:rPr>
      </w:pPr>
    </w:p>
    <w:p w:rsidR="009840F5" w:rsidRPr="0026531C" w:rsidRDefault="006D7D0B">
      <w:pPr>
        <w:ind w:firstLine="709"/>
        <w:jc w:val="both"/>
        <w:rPr>
          <w:sz w:val="24"/>
        </w:rPr>
      </w:pPr>
      <w:r w:rsidRPr="0026531C">
        <w:rPr>
          <w:sz w:val="24"/>
        </w:rPr>
        <w:t>Показатели качества для  муниципальной услуги не установлены.</w:t>
      </w:r>
    </w:p>
    <w:p w:rsidR="009840F5" w:rsidRPr="0026531C" w:rsidRDefault="009840F5">
      <w:pPr>
        <w:ind w:left="284" w:firstLine="709"/>
        <w:jc w:val="both"/>
        <w:rPr>
          <w:sz w:val="24"/>
        </w:rPr>
      </w:pPr>
    </w:p>
    <w:p w:rsidR="009840F5" w:rsidRPr="009B252A" w:rsidRDefault="006D7D0B" w:rsidP="009B252A">
      <w:pPr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9B252A">
        <w:rPr>
          <w:b/>
          <w:sz w:val="24"/>
        </w:rPr>
        <w:t>Анализ в</w:t>
      </w:r>
      <w:r w:rsidR="009B252A">
        <w:rPr>
          <w:b/>
          <w:sz w:val="24"/>
        </w:rPr>
        <w:t xml:space="preserve">ыполнения муниципальной услуги </w:t>
      </w:r>
      <w:r w:rsidRPr="009B252A">
        <w:rPr>
          <w:b/>
          <w:sz w:val="24"/>
        </w:rPr>
        <w:t>«</w:t>
      </w:r>
      <w:r w:rsidRPr="009B252A">
        <w:rPr>
          <w:b/>
          <w:sz w:val="24"/>
          <w:szCs w:val="24"/>
        </w:rPr>
        <w:t>Реализация основных общеобразовательных программ основного общего образования</w:t>
      </w:r>
      <w:r w:rsidRPr="009B252A">
        <w:rPr>
          <w:b/>
          <w:sz w:val="24"/>
        </w:rPr>
        <w:t>»</w:t>
      </w:r>
    </w:p>
    <w:p w:rsidR="009840F5" w:rsidRPr="0026531C" w:rsidRDefault="009840F5">
      <w:pPr>
        <w:ind w:left="360"/>
        <w:rPr>
          <w:b/>
          <w:sz w:val="24"/>
        </w:rPr>
      </w:pPr>
    </w:p>
    <w:p w:rsidR="009840F5" w:rsidRPr="0026531C" w:rsidRDefault="006D7D0B">
      <w:pPr>
        <w:ind w:firstLine="540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оказыва</w:t>
      </w:r>
      <w:r w:rsidR="00E70F58" w:rsidRPr="0026531C">
        <w:rPr>
          <w:sz w:val="24"/>
        </w:rPr>
        <w:t xml:space="preserve">ют </w:t>
      </w:r>
      <w:r w:rsidRPr="0026531C">
        <w:rPr>
          <w:sz w:val="24"/>
        </w:rPr>
        <w:t>одиннадцать общеобразовательных организаций.</w:t>
      </w:r>
    </w:p>
    <w:p w:rsidR="009840F5" w:rsidRPr="0026531C" w:rsidRDefault="006D7D0B">
      <w:pPr>
        <w:ind w:firstLine="540"/>
        <w:jc w:val="both"/>
        <w:rPr>
          <w:sz w:val="24"/>
        </w:rPr>
      </w:pPr>
      <w:r w:rsidRPr="0026531C">
        <w:rPr>
          <w:sz w:val="24"/>
        </w:rPr>
        <w:t>Показатель, характеризующий объем муниципальной услуги - число обучающихся.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5%. Исполнение показателей, характеризующих объем  муниципал</w:t>
      </w:r>
      <w:r w:rsidR="00F6283A" w:rsidRPr="0026531C">
        <w:rPr>
          <w:sz w:val="24"/>
        </w:rPr>
        <w:t>ьной услуги, отражено в таблице</w:t>
      </w:r>
      <w:r w:rsidRPr="0026531C">
        <w:rPr>
          <w:sz w:val="24"/>
        </w:rPr>
        <w:t xml:space="preserve">  (Таблица 03)</w:t>
      </w:r>
      <w:r w:rsidR="00F6283A" w:rsidRPr="0026531C">
        <w:rPr>
          <w:sz w:val="24"/>
        </w:rPr>
        <w:t>.</w:t>
      </w:r>
    </w:p>
    <w:p w:rsidR="009840F5" w:rsidRPr="0026531C" w:rsidRDefault="009840F5">
      <w:pPr>
        <w:ind w:firstLine="540"/>
        <w:jc w:val="both"/>
        <w:rPr>
          <w:sz w:val="24"/>
        </w:rPr>
      </w:pPr>
    </w:p>
    <w:p w:rsidR="009840F5" w:rsidRPr="0026531C" w:rsidRDefault="006D7D0B" w:rsidP="00520611">
      <w:pPr>
        <w:ind w:firstLine="540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       Таблица 03</w:t>
      </w:r>
    </w:p>
    <w:tbl>
      <w:tblPr>
        <w:tblpPr w:leftFromText="180" w:rightFromText="180" w:vertAnchor="text" w:horzAnchor="margin" w:tblpXSpec="center" w:tblpY="2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788"/>
        <w:gridCol w:w="2093"/>
        <w:gridCol w:w="1984"/>
        <w:gridCol w:w="1316"/>
        <w:gridCol w:w="1694"/>
      </w:tblGrid>
      <w:tr w:rsidR="00C53BC4" w:rsidRPr="0026531C" w:rsidTr="00520611">
        <w:trPr>
          <w:trHeight w:val="559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9840F5" w:rsidRPr="0026531C" w:rsidRDefault="006D7D0B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788" w:type="dxa"/>
            <w:shd w:val="clear" w:color="000000" w:fill="FFFFFF"/>
            <w:noWrap/>
            <w:vAlign w:val="center"/>
            <w:hideMark/>
          </w:tcPr>
          <w:p w:rsidR="009840F5" w:rsidRPr="0026531C" w:rsidRDefault="006D7D0B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2093" w:type="dxa"/>
            <w:shd w:val="clear" w:color="000000" w:fill="FFFFFF"/>
            <w:noWrap/>
            <w:vAlign w:val="center"/>
            <w:hideMark/>
          </w:tcPr>
          <w:p w:rsidR="009840F5" w:rsidRPr="0026531C" w:rsidRDefault="006D7D0B" w:rsidP="009C4087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</w:t>
            </w:r>
            <w:r w:rsidR="000D43FE" w:rsidRPr="0026531C">
              <w:rPr>
                <w:sz w:val="16"/>
                <w:szCs w:val="16"/>
              </w:rPr>
              <w:t>23</w:t>
            </w:r>
            <w:r w:rsidRPr="0026531C">
              <w:rPr>
                <w:sz w:val="16"/>
                <w:szCs w:val="16"/>
              </w:rPr>
              <w:t>г</w:t>
            </w:r>
            <w:r w:rsidR="00E36649" w:rsidRPr="0026531C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9840F5" w:rsidRPr="0026531C" w:rsidRDefault="006D7D0B" w:rsidP="002F115D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</w:t>
            </w:r>
            <w:r w:rsidR="009C4087" w:rsidRPr="0026531C">
              <w:rPr>
                <w:sz w:val="16"/>
                <w:szCs w:val="16"/>
              </w:rPr>
              <w:t>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</w:t>
            </w:r>
            <w:r w:rsidR="00E36649" w:rsidRPr="0026531C">
              <w:rPr>
                <w:sz w:val="16"/>
                <w:szCs w:val="16"/>
              </w:rPr>
              <w:t>.</w:t>
            </w:r>
          </w:p>
        </w:tc>
        <w:tc>
          <w:tcPr>
            <w:tcW w:w="1316" w:type="dxa"/>
            <w:shd w:val="clear" w:color="000000" w:fill="FFFFFF"/>
            <w:vAlign w:val="bottom"/>
            <w:hideMark/>
          </w:tcPr>
          <w:p w:rsidR="009840F5" w:rsidRPr="0026531C" w:rsidRDefault="006D7D0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</w:t>
            </w:r>
            <w:r w:rsidR="00785B44" w:rsidRPr="0026531C">
              <w:rPr>
                <w:sz w:val="16"/>
                <w:szCs w:val="16"/>
              </w:rPr>
              <w:t>, %</w:t>
            </w:r>
          </w:p>
        </w:tc>
        <w:tc>
          <w:tcPr>
            <w:tcW w:w="1694" w:type="dxa"/>
            <w:shd w:val="clear" w:color="000000" w:fill="FFFFFF"/>
            <w:vAlign w:val="bottom"/>
            <w:hideMark/>
          </w:tcPr>
          <w:p w:rsidR="009840F5" w:rsidRPr="0026531C" w:rsidRDefault="006D7D0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3F04EB" w:rsidRPr="0026531C" w:rsidTr="00520611">
        <w:trPr>
          <w:trHeight w:val="285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1 г. Советский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2 г. Советский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№ 4 г. Советский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Пионерский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Малиновский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Таежный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Зеленоборск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Коммунистический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Агириш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 Алябьевская СОШ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788" w:type="dxa"/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гимназия г. </w:t>
            </w:r>
            <w:proofErr w:type="gramStart"/>
            <w:r w:rsidRPr="0026531C">
              <w:rPr>
                <w:bCs/>
                <w:sz w:val="16"/>
                <w:szCs w:val="16"/>
              </w:rPr>
              <w:t>Советский</w:t>
            </w:r>
            <w:proofErr w:type="gramEnd"/>
            <w:r w:rsidRPr="0026531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16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439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8" w:type="dxa"/>
            <w:shd w:val="clear" w:color="000000" w:fill="FFFFFF"/>
            <w:vAlign w:val="bottom"/>
            <w:hideMark/>
          </w:tcPr>
          <w:p w:rsidR="003F04EB" w:rsidRPr="0026531C" w:rsidRDefault="003F04EB" w:rsidP="0022132A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2093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3183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3183</w:t>
            </w:r>
          </w:p>
        </w:tc>
        <w:tc>
          <w:tcPr>
            <w:tcW w:w="1316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</w:tbl>
    <w:p w:rsidR="00C53BC4" w:rsidRPr="0026531C" w:rsidRDefault="00C53BC4">
      <w:pPr>
        <w:ind w:firstLine="851"/>
        <w:jc w:val="both"/>
        <w:rPr>
          <w:sz w:val="24"/>
        </w:rPr>
      </w:pPr>
    </w:p>
    <w:p w:rsidR="009840F5" w:rsidRPr="0026531C" w:rsidRDefault="006D7D0B">
      <w:pPr>
        <w:ind w:firstLine="851"/>
        <w:jc w:val="both"/>
        <w:rPr>
          <w:sz w:val="24"/>
        </w:rPr>
      </w:pPr>
      <w:r w:rsidRPr="0026531C">
        <w:rPr>
          <w:sz w:val="24"/>
        </w:rPr>
        <w:t>Показатели качества для  муниципальной услуги не установлены.</w:t>
      </w:r>
    </w:p>
    <w:p w:rsidR="00C53BC4" w:rsidRPr="0026531C" w:rsidRDefault="00C53BC4">
      <w:pPr>
        <w:jc w:val="both"/>
        <w:rPr>
          <w:color w:val="FF0000"/>
          <w:sz w:val="24"/>
        </w:rPr>
      </w:pPr>
    </w:p>
    <w:p w:rsidR="009840F5" w:rsidRPr="00D12C25" w:rsidRDefault="006D7D0B" w:rsidP="00D12C25">
      <w:pPr>
        <w:numPr>
          <w:ilvl w:val="0"/>
          <w:numId w:val="7"/>
        </w:numPr>
        <w:ind w:left="0" w:firstLine="709"/>
        <w:jc w:val="center"/>
        <w:rPr>
          <w:b/>
          <w:sz w:val="24"/>
          <w:szCs w:val="24"/>
        </w:rPr>
      </w:pPr>
      <w:r w:rsidRPr="00D12C25">
        <w:rPr>
          <w:b/>
          <w:sz w:val="24"/>
        </w:rPr>
        <w:t>Анализ выполнения муниципальной услуги  «</w:t>
      </w:r>
      <w:r w:rsidRPr="00D12C25">
        <w:rPr>
          <w:b/>
          <w:sz w:val="24"/>
          <w:szCs w:val="24"/>
        </w:rPr>
        <w:t>Реализация основных общеобразовательных программ среднего общего образования»</w:t>
      </w:r>
    </w:p>
    <w:p w:rsidR="00C53BC4" w:rsidRPr="0026531C" w:rsidRDefault="00C53BC4">
      <w:pPr>
        <w:ind w:left="360"/>
        <w:rPr>
          <w:b/>
          <w:sz w:val="24"/>
        </w:rPr>
      </w:pPr>
    </w:p>
    <w:p w:rsidR="009840F5" w:rsidRPr="0026531C" w:rsidRDefault="006D7D0B">
      <w:pPr>
        <w:ind w:firstLine="851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оказыва</w:t>
      </w:r>
      <w:r w:rsidR="00E70F58" w:rsidRPr="0026531C">
        <w:rPr>
          <w:sz w:val="24"/>
        </w:rPr>
        <w:t xml:space="preserve">ют </w:t>
      </w:r>
      <w:r w:rsidRPr="0026531C">
        <w:rPr>
          <w:sz w:val="24"/>
        </w:rPr>
        <w:t>одиннадцать общеобразовательных организаций.</w:t>
      </w:r>
    </w:p>
    <w:p w:rsidR="009840F5" w:rsidRPr="0026531C" w:rsidRDefault="006D7D0B">
      <w:pPr>
        <w:ind w:firstLine="851"/>
        <w:jc w:val="both"/>
        <w:rPr>
          <w:sz w:val="24"/>
        </w:rPr>
      </w:pPr>
      <w:r w:rsidRPr="0026531C">
        <w:rPr>
          <w:sz w:val="24"/>
        </w:rPr>
        <w:t>Показатель, характеризующий объем муниципальной услуги - число обучающихся.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5%. Исполнение показателей, характеризующих объем  муниципальной услуги, отраж</w:t>
      </w:r>
      <w:r w:rsidR="00F6283A" w:rsidRPr="0026531C">
        <w:rPr>
          <w:sz w:val="24"/>
        </w:rPr>
        <w:t>ено в таблице</w:t>
      </w:r>
      <w:r w:rsidRPr="0026531C">
        <w:rPr>
          <w:sz w:val="24"/>
        </w:rPr>
        <w:t xml:space="preserve">  (Таблица 04).</w:t>
      </w:r>
    </w:p>
    <w:p w:rsidR="0015428E" w:rsidRPr="0026531C" w:rsidRDefault="0015428E">
      <w:pPr>
        <w:ind w:firstLine="851"/>
        <w:jc w:val="both"/>
        <w:rPr>
          <w:sz w:val="24"/>
        </w:rPr>
      </w:pPr>
    </w:p>
    <w:p w:rsidR="009840F5" w:rsidRPr="0026531C" w:rsidRDefault="006D7D0B" w:rsidP="00520611">
      <w:pPr>
        <w:ind w:firstLine="851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       Таблица 04</w:t>
      </w:r>
    </w:p>
    <w:tbl>
      <w:tblPr>
        <w:tblpPr w:leftFromText="180" w:rightFromText="180" w:vertAnchor="text" w:horzAnchor="margin" w:tblpXSpec="center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38"/>
        <w:gridCol w:w="1856"/>
        <w:gridCol w:w="1559"/>
        <w:gridCol w:w="1418"/>
        <w:gridCol w:w="1701"/>
      </w:tblGrid>
      <w:tr w:rsidR="00C53BC4" w:rsidRPr="0026531C" w:rsidTr="00520611">
        <w:trPr>
          <w:trHeight w:val="559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9840F5" w:rsidRPr="0026531C" w:rsidRDefault="006D7D0B">
            <w:pPr>
              <w:ind w:right="-203" w:firstLine="851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538" w:type="dxa"/>
            <w:shd w:val="clear" w:color="000000" w:fill="FFFFFF"/>
            <w:noWrap/>
            <w:vAlign w:val="center"/>
            <w:hideMark/>
          </w:tcPr>
          <w:p w:rsidR="009840F5" w:rsidRPr="0026531C" w:rsidRDefault="006D7D0B">
            <w:pPr>
              <w:ind w:firstLine="851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1856" w:type="dxa"/>
            <w:shd w:val="clear" w:color="000000" w:fill="FFFFFF"/>
            <w:noWrap/>
            <w:vAlign w:val="center"/>
            <w:hideMark/>
          </w:tcPr>
          <w:p w:rsidR="009840F5" w:rsidRPr="0026531C" w:rsidRDefault="006D7D0B" w:rsidP="00F82D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</w:t>
            </w:r>
            <w:r w:rsidR="002F115D" w:rsidRPr="0026531C">
              <w:rPr>
                <w:sz w:val="16"/>
                <w:szCs w:val="16"/>
              </w:rPr>
              <w:t>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840F5" w:rsidRPr="0026531C" w:rsidRDefault="006D7D0B" w:rsidP="000D43FE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</w:t>
            </w:r>
            <w:r w:rsidR="009C4087" w:rsidRPr="0026531C">
              <w:rPr>
                <w:sz w:val="16"/>
                <w:szCs w:val="16"/>
              </w:rPr>
              <w:t>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9840F5" w:rsidRPr="0026531C" w:rsidRDefault="006D7D0B">
            <w:pPr>
              <w:ind w:left="-106" w:firstLine="106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</w:t>
            </w:r>
            <w:r w:rsidR="00785B44" w:rsidRPr="0026531C">
              <w:rPr>
                <w:sz w:val="16"/>
                <w:szCs w:val="16"/>
              </w:rPr>
              <w:t>, %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9840F5" w:rsidRPr="0026531C" w:rsidRDefault="006D7D0B">
            <w:pPr>
              <w:ind w:hanging="142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3F04EB" w:rsidRPr="0026531C" w:rsidTr="00520611">
        <w:trPr>
          <w:trHeight w:val="285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1 г. Советский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2 г. Советский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3F04EB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№ 4 г. Советский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Пионерский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Малиновский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Таежный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Зеленоборск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Коммунистический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Агириш 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 Алябьевская СОШ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11</w:t>
            </w:r>
          </w:p>
        </w:tc>
        <w:tc>
          <w:tcPr>
            <w:tcW w:w="2538" w:type="dxa"/>
            <w:shd w:val="clear" w:color="000000" w:fill="FFFFFF"/>
            <w:hideMark/>
          </w:tcPr>
          <w:p w:rsidR="003F04EB" w:rsidRPr="0026531C" w:rsidRDefault="003F04EB" w:rsidP="0022132A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гимназия г. </w:t>
            </w:r>
            <w:proofErr w:type="gramStart"/>
            <w:r w:rsidRPr="0026531C">
              <w:rPr>
                <w:bCs/>
                <w:sz w:val="16"/>
                <w:szCs w:val="16"/>
              </w:rPr>
              <w:t>Советский</w:t>
            </w:r>
            <w:proofErr w:type="gramEnd"/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520611">
        <w:trPr>
          <w:trHeight w:val="300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8" w:type="dxa"/>
            <w:shd w:val="clear" w:color="000000" w:fill="FFFFFF"/>
            <w:vAlign w:val="bottom"/>
            <w:hideMark/>
          </w:tcPr>
          <w:p w:rsidR="003F04EB" w:rsidRPr="0026531C" w:rsidRDefault="003F04EB" w:rsidP="0022132A">
            <w:pPr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1856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F04EB" w:rsidRPr="0026531C" w:rsidRDefault="003F04EB">
            <w:pPr>
              <w:jc w:val="center"/>
              <w:rPr>
                <w:color w:val="000000"/>
                <w:sz w:val="16"/>
                <w:szCs w:val="16"/>
              </w:rPr>
            </w:pPr>
            <w:r w:rsidRPr="0026531C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3F04EB" w:rsidRPr="0026531C" w:rsidRDefault="003F04EB" w:rsidP="00221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hideMark/>
          </w:tcPr>
          <w:p w:rsidR="003F04EB" w:rsidRPr="0026531C" w:rsidRDefault="003F04EB" w:rsidP="0022132A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</w:tbl>
    <w:p w:rsidR="00D75623" w:rsidRPr="0026531C" w:rsidRDefault="00D75623">
      <w:pPr>
        <w:jc w:val="both"/>
        <w:rPr>
          <w:sz w:val="24"/>
        </w:rPr>
      </w:pPr>
    </w:p>
    <w:p w:rsidR="009840F5" w:rsidRPr="0026531C" w:rsidRDefault="006D7D0B">
      <w:pPr>
        <w:ind w:left="284" w:firstLine="567"/>
        <w:jc w:val="both"/>
        <w:rPr>
          <w:sz w:val="24"/>
          <w:szCs w:val="24"/>
        </w:rPr>
      </w:pPr>
      <w:r w:rsidRPr="0026531C">
        <w:rPr>
          <w:sz w:val="24"/>
          <w:szCs w:val="24"/>
        </w:rPr>
        <w:t>Показатели качества для  муниципальной услуги не установлены.</w:t>
      </w:r>
    </w:p>
    <w:p w:rsidR="00E64184" w:rsidRDefault="00E64184">
      <w:pPr>
        <w:ind w:left="284" w:firstLine="567"/>
        <w:jc w:val="both"/>
        <w:rPr>
          <w:sz w:val="24"/>
          <w:szCs w:val="24"/>
        </w:rPr>
      </w:pPr>
    </w:p>
    <w:p w:rsidR="006C769F" w:rsidRPr="00676E2C" w:rsidRDefault="006C769F" w:rsidP="00676E2C">
      <w:pPr>
        <w:pStyle w:val="a7"/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676E2C">
        <w:rPr>
          <w:b/>
          <w:sz w:val="24"/>
        </w:rPr>
        <w:t>Анализ выполнения муниципальной услуги</w:t>
      </w:r>
      <w:r w:rsidR="00676E2C">
        <w:rPr>
          <w:b/>
          <w:sz w:val="24"/>
        </w:rPr>
        <w:t xml:space="preserve"> </w:t>
      </w:r>
      <w:r w:rsidRPr="00676E2C">
        <w:rPr>
          <w:b/>
          <w:sz w:val="24"/>
        </w:rPr>
        <w:t xml:space="preserve">«Реализация дополнительных </w:t>
      </w:r>
      <w:proofErr w:type="spellStart"/>
      <w:r w:rsidRPr="00676E2C">
        <w:rPr>
          <w:b/>
          <w:sz w:val="24"/>
        </w:rPr>
        <w:t>общеразвивающих</w:t>
      </w:r>
      <w:proofErr w:type="spellEnd"/>
      <w:r w:rsidRPr="00676E2C">
        <w:rPr>
          <w:b/>
          <w:sz w:val="24"/>
        </w:rPr>
        <w:t xml:space="preserve"> программ»</w:t>
      </w:r>
    </w:p>
    <w:p w:rsidR="006C769F" w:rsidRPr="0026531C" w:rsidRDefault="006C769F" w:rsidP="006C769F">
      <w:pPr>
        <w:ind w:left="284" w:firstLine="567"/>
        <w:rPr>
          <w:b/>
          <w:color w:val="FF0000"/>
          <w:sz w:val="24"/>
        </w:rPr>
      </w:pPr>
    </w:p>
    <w:p w:rsidR="006C769F" w:rsidRPr="0026531C" w:rsidRDefault="006C769F" w:rsidP="006C769F">
      <w:pPr>
        <w:ind w:left="284" w:firstLine="567"/>
        <w:jc w:val="both"/>
        <w:rPr>
          <w:sz w:val="24"/>
        </w:rPr>
      </w:pPr>
      <w:r w:rsidRPr="0026531C">
        <w:rPr>
          <w:sz w:val="24"/>
        </w:rPr>
        <w:t xml:space="preserve">Данную муниципальную услугу оказывает одиннадцать учреждений.  </w:t>
      </w:r>
    </w:p>
    <w:p w:rsidR="006C769F" w:rsidRPr="0026531C" w:rsidRDefault="006C769F" w:rsidP="006C769F">
      <w:pPr>
        <w:ind w:left="284" w:firstLine="567"/>
        <w:jc w:val="both"/>
        <w:rPr>
          <w:sz w:val="24"/>
        </w:rPr>
      </w:pPr>
      <w:r w:rsidRPr="0026531C">
        <w:rPr>
          <w:sz w:val="24"/>
        </w:rPr>
        <w:t xml:space="preserve">Показатель, характеризующий объем муниципальной услуги – человеко-часы. Муниципальным заданием установлено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в размере 5%.  Исполнение показателя, характеризующего объем муниципальной услуги, учреждениями дополнительного образования </w:t>
      </w:r>
      <w:r w:rsidR="007D6EDC" w:rsidRPr="007D6EDC">
        <w:rPr>
          <w:sz w:val="24"/>
        </w:rPr>
        <w:t>за 2023</w:t>
      </w:r>
      <w:r w:rsidRPr="0026531C">
        <w:rPr>
          <w:sz w:val="24"/>
        </w:rPr>
        <w:t xml:space="preserve"> год представлено в таблице 05.</w:t>
      </w:r>
    </w:p>
    <w:p w:rsidR="006C769F" w:rsidRPr="0026531C" w:rsidRDefault="006C769F" w:rsidP="006C769F">
      <w:pPr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Таблица 05</w:t>
      </w:r>
    </w:p>
    <w:tbl>
      <w:tblPr>
        <w:tblpPr w:leftFromText="180" w:rightFromText="180" w:vertAnchor="text" w:horzAnchor="margin" w:tblpXSpec="center" w:tblpY="65"/>
        <w:tblW w:w="9889" w:type="dxa"/>
        <w:tblLook w:val="04A0"/>
      </w:tblPr>
      <w:tblGrid>
        <w:gridCol w:w="786"/>
        <w:gridCol w:w="2538"/>
        <w:gridCol w:w="1737"/>
        <w:gridCol w:w="1851"/>
        <w:gridCol w:w="1418"/>
        <w:gridCol w:w="1559"/>
      </w:tblGrid>
      <w:tr w:rsidR="006C769F" w:rsidRPr="0026531C" w:rsidTr="006C769F">
        <w:trPr>
          <w:trHeight w:val="5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left="284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Наименование учреждения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2023г.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2023г.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 xml:space="preserve">допустимое </w:t>
            </w:r>
            <w:proofErr w:type="spellStart"/>
            <w:r w:rsidRPr="0026531C">
              <w:rPr>
                <w:sz w:val="16"/>
                <w:szCs w:val="16"/>
              </w:rPr>
              <w:t>отклонение,%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6C769F" w:rsidRPr="0026531C" w:rsidTr="006C769F">
        <w:trPr>
          <w:trHeight w:val="28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69F" w:rsidRPr="0026531C" w:rsidRDefault="006C769F" w:rsidP="006C769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 xml:space="preserve">МБУ </w:t>
            </w:r>
            <w:proofErr w:type="gramStart"/>
            <w:r w:rsidRPr="0026531C">
              <w:rPr>
                <w:sz w:val="16"/>
                <w:szCs w:val="16"/>
              </w:rPr>
              <w:t>ДО</w:t>
            </w:r>
            <w:proofErr w:type="gramEnd"/>
            <w:r w:rsidRPr="0026531C">
              <w:rPr>
                <w:sz w:val="16"/>
                <w:szCs w:val="16"/>
              </w:rPr>
              <w:t xml:space="preserve"> "</w:t>
            </w:r>
            <w:proofErr w:type="gramStart"/>
            <w:r w:rsidRPr="0026531C">
              <w:rPr>
                <w:sz w:val="16"/>
                <w:szCs w:val="16"/>
              </w:rPr>
              <w:t>Советская</w:t>
            </w:r>
            <w:proofErr w:type="gramEnd"/>
            <w:r w:rsidRPr="0026531C">
              <w:rPr>
                <w:sz w:val="16"/>
                <w:szCs w:val="16"/>
              </w:rPr>
              <w:t xml:space="preserve"> детская школа искусств"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4465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6C769F" w:rsidRPr="0026531C" w:rsidTr="006C769F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69F" w:rsidRPr="0026531C" w:rsidRDefault="006C769F" w:rsidP="006C769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 xml:space="preserve">МАУ ДО </w:t>
            </w:r>
            <w:proofErr w:type="gramStart"/>
            <w:r w:rsidRPr="0026531C">
              <w:rPr>
                <w:sz w:val="16"/>
                <w:szCs w:val="16"/>
              </w:rPr>
              <w:t>СР</w:t>
            </w:r>
            <w:proofErr w:type="gramEnd"/>
            <w:r w:rsidRPr="0026531C">
              <w:rPr>
                <w:sz w:val="16"/>
                <w:szCs w:val="16"/>
              </w:rPr>
              <w:t xml:space="preserve"> "Центр Созвездие"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117 959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117 959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6C769F" w:rsidRPr="0026531C" w:rsidTr="006C769F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43</w:t>
            </w:r>
          </w:p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769F" w:rsidRPr="0026531C" w:rsidRDefault="006C769F" w:rsidP="006C769F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МАУ ДО "Межшкольный учебный комбинат п</w:t>
            </w:r>
            <w:proofErr w:type="gramStart"/>
            <w:r w:rsidRPr="0026531C">
              <w:rPr>
                <w:sz w:val="16"/>
                <w:szCs w:val="16"/>
              </w:rPr>
              <w:t>.П</w:t>
            </w:r>
            <w:proofErr w:type="gramEnd"/>
            <w:r w:rsidRPr="0026531C">
              <w:rPr>
                <w:sz w:val="16"/>
                <w:szCs w:val="16"/>
              </w:rPr>
              <w:t>ионерский"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43 642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43 642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6C769F" w:rsidRPr="0026531C" w:rsidTr="006C769F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69F" w:rsidRPr="0026531C" w:rsidRDefault="006C769F" w:rsidP="006C769F">
            <w:pPr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769F" w:rsidRPr="0026531C" w:rsidRDefault="006C769F" w:rsidP="006C769F">
            <w:pPr>
              <w:ind w:left="284" w:firstLine="567"/>
              <w:jc w:val="both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166 066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jc w:val="center"/>
              <w:rPr>
                <w:color w:val="92D05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166 066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C769F" w:rsidRPr="0026531C" w:rsidRDefault="006C769F" w:rsidP="006C769F">
            <w:pPr>
              <w:ind w:firstLine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6C769F" w:rsidRPr="0026531C" w:rsidRDefault="006C769F" w:rsidP="006C769F">
      <w:pPr>
        <w:ind w:left="284" w:firstLine="567"/>
        <w:rPr>
          <w:b/>
          <w:color w:val="FF0000"/>
          <w:sz w:val="24"/>
        </w:rPr>
      </w:pPr>
    </w:p>
    <w:p w:rsidR="006C769F" w:rsidRDefault="006C769F" w:rsidP="006C769F">
      <w:pPr>
        <w:ind w:left="284" w:firstLine="567"/>
        <w:jc w:val="both"/>
        <w:rPr>
          <w:sz w:val="24"/>
          <w:szCs w:val="24"/>
        </w:rPr>
      </w:pPr>
      <w:r w:rsidRPr="0026531C">
        <w:rPr>
          <w:sz w:val="24"/>
          <w:szCs w:val="24"/>
        </w:rPr>
        <w:lastRenderedPageBreak/>
        <w:t>Показатели качества для  муниципальной услуги не установлены.</w:t>
      </w:r>
    </w:p>
    <w:p w:rsidR="006C769F" w:rsidRPr="0026531C" w:rsidRDefault="006C769F" w:rsidP="006C769F">
      <w:pPr>
        <w:ind w:left="284" w:firstLine="567"/>
        <w:jc w:val="both"/>
        <w:rPr>
          <w:sz w:val="24"/>
        </w:rPr>
      </w:pPr>
    </w:p>
    <w:p w:rsidR="000F30DE" w:rsidRPr="001C57A6" w:rsidRDefault="000F30DE" w:rsidP="001C57A6">
      <w:pPr>
        <w:pStyle w:val="a7"/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1C57A6">
        <w:rPr>
          <w:b/>
          <w:sz w:val="24"/>
        </w:rPr>
        <w:t>Анализ выполнения муниципальной услуги</w:t>
      </w:r>
      <w:r w:rsidR="001C57A6">
        <w:rPr>
          <w:b/>
          <w:sz w:val="24"/>
        </w:rPr>
        <w:t xml:space="preserve"> </w:t>
      </w:r>
      <w:r w:rsidRPr="001C57A6">
        <w:rPr>
          <w:b/>
          <w:sz w:val="24"/>
        </w:rPr>
        <w:t xml:space="preserve">«Реализация дополнительных </w:t>
      </w:r>
      <w:proofErr w:type="spellStart"/>
      <w:r w:rsidRPr="001C57A6">
        <w:rPr>
          <w:b/>
          <w:sz w:val="24"/>
        </w:rPr>
        <w:t>предпрофессиональных</w:t>
      </w:r>
      <w:proofErr w:type="spellEnd"/>
      <w:r w:rsidRPr="001C57A6">
        <w:rPr>
          <w:b/>
          <w:sz w:val="24"/>
        </w:rPr>
        <w:t xml:space="preserve"> программ в области искусств»</w:t>
      </w:r>
    </w:p>
    <w:p w:rsidR="000F30DE" w:rsidRPr="0026531C" w:rsidRDefault="000F30DE" w:rsidP="000F30DE">
      <w:pPr>
        <w:ind w:left="284" w:firstLine="567"/>
        <w:rPr>
          <w:b/>
          <w:sz w:val="24"/>
        </w:rPr>
      </w:pPr>
    </w:p>
    <w:p w:rsidR="000F30DE" w:rsidRPr="0026531C" w:rsidRDefault="000F30DE" w:rsidP="000F30DE">
      <w:pPr>
        <w:ind w:left="284" w:firstLine="567"/>
        <w:jc w:val="both"/>
        <w:rPr>
          <w:sz w:val="24"/>
        </w:rPr>
      </w:pPr>
      <w:r w:rsidRPr="0026531C">
        <w:rPr>
          <w:sz w:val="24"/>
        </w:rPr>
        <w:t xml:space="preserve">Муниципальную услугу оказывает </w:t>
      </w:r>
      <w:r w:rsidRPr="0026531C">
        <w:rPr>
          <w:sz w:val="24"/>
          <w:szCs w:val="24"/>
        </w:rPr>
        <w:t xml:space="preserve">МБУ </w:t>
      </w:r>
      <w:proofErr w:type="gramStart"/>
      <w:r w:rsidRPr="0026531C">
        <w:rPr>
          <w:sz w:val="24"/>
          <w:szCs w:val="24"/>
        </w:rPr>
        <w:t>ДО</w:t>
      </w:r>
      <w:proofErr w:type="gramEnd"/>
      <w:r w:rsidRPr="0026531C">
        <w:rPr>
          <w:sz w:val="24"/>
          <w:szCs w:val="24"/>
        </w:rPr>
        <w:t xml:space="preserve"> "</w:t>
      </w:r>
      <w:proofErr w:type="gramStart"/>
      <w:r w:rsidRPr="0026531C">
        <w:rPr>
          <w:sz w:val="24"/>
          <w:szCs w:val="24"/>
        </w:rPr>
        <w:t>Советская</w:t>
      </w:r>
      <w:proofErr w:type="gramEnd"/>
      <w:r w:rsidRPr="0026531C">
        <w:rPr>
          <w:sz w:val="24"/>
          <w:szCs w:val="24"/>
        </w:rPr>
        <w:t xml:space="preserve"> детская школа искусств"</w:t>
      </w:r>
      <w:r w:rsidRPr="0026531C">
        <w:rPr>
          <w:sz w:val="24"/>
        </w:rPr>
        <w:t xml:space="preserve">.  </w:t>
      </w:r>
    </w:p>
    <w:p w:rsidR="000F30DE" w:rsidRPr="0026531C" w:rsidRDefault="000F30DE" w:rsidP="000F30DE">
      <w:pPr>
        <w:ind w:left="284" w:firstLine="567"/>
        <w:jc w:val="both"/>
        <w:rPr>
          <w:sz w:val="24"/>
        </w:rPr>
      </w:pPr>
      <w:r w:rsidRPr="0026531C">
        <w:rPr>
          <w:sz w:val="24"/>
        </w:rPr>
        <w:t xml:space="preserve">Показатель, характеризующий объем муниципальной услуги – человеко-часы. Муниципальным заданием установлено допустимое возможное отклонение от показателей объема муниципальной услуги, в пределах которых муниципальное задание считается выполненным в размере 5%. Учреждением исполнен показатель на 100%. (Плановый показатель на 2023 год- 216 210 </w:t>
      </w:r>
      <w:proofErr w:type="spellStart"/>
      <w:r w:rsidRPr="0026531C">
        <w:rPr>
          <w:sz w:val="24"/>
        </w:rPr>
        <w:t>чел.ч</w:t>
      </w:r>
      <w:proofErr w:type="spellEnd"/>
      <w:r w:rsidRPr="0026531C">
        <w:rPr>
          <w:sz w:val="24"/>
        </w:rPr>
        <w:t xml:space="preserve">., факт 216 210 </w:t>
      </w:r>
      <w:proofErr w:type="spellStart"/>
      <w:r w:rsidRPr="0026531C">
        <w:rPr>
          <w:sz w:val="24"/>
        </w:rPr>
        <w:t>чел.</w:t>
      </w:r>
      <w:proofErr w:type="gramStart"/>
      <w:r w:rsidRPr="0026531C">
        <w:rPr>
          <w:sz w:val="24"/>
        </w:rPr>
        <w:t>ч</w:t>
      </w:r>
      <w:proofErr w:type="spellEnd"/>
      <w:proofErr w:type="gramEnd"/>
      <w:r w:rsidRPr="0026531C">
        <w:rPr>
          <w:sz w:val="24"/>
        </w:rPr>
        <w:t>.).</w:t>
      </w:r>
    </w:p>
    <w:p w:rsidR="000F30DE" w:rsidRDefault="000F30DE" w:rsidP="000F30DE">
      <w:pPr>
        <w:ind w:firstLine="567"/>
        <w:jc w:val="both"/>
        <w:rPr>
          <w:sz w:val="24"/>
        </w:rPr>
      </w:pPr>
      <w:r w:rsidRPr="0026531C">
        <w:rPr>
          <w:sz w:val="24"/>
        </w:rPr>
        <w:t>Показатели качества для муниципальной услуги не предусмотрены.</w:t>
      </w:r>
    </w:p>
    <w:p w:rsidR="003A411E" w:rsidRDefault="003A411E" w:rsidP="000F30DE">
      <w:pPr>
        <w:ind w:firstLine="567"/>
        <w:jc w:val="both"/>
        <w:rPr>
          <w:sz w:val="24"/>
        </w:rPr>
      </w:pPr>
    </w:p>
    <w:p w:rsidR="003A411E" w:rsidRPr="00C45D15" w:rsidRDefault="003A411E" w:rsidP="00C45D15">
      <w:pPr>
        <w:pStyle w:val="a7"/>
        <w:numPr>
          <w:ilvl w:val="0"/>
          <w:numId w:val="7"/>
        </w:numPr>
        <w:ind w:left="0" w:firstLine="709"/>
        <w:jc w:val="center"/>
        <w:rPr>
          <w:b/>
          <w:sz w:val="24"/>
        </w:rPr>
      </w:pPr>
      <w:r w:rsidRPr="00C45D15">
        <w:rPr>
          <w:b/>
          <w:sz w:val="24"/>
        </w:rPr>
        <w:t>Анализ выполнения муниципальной работы</w:t>
      </w:r>
      <w:r w:rsidR="00C45D15">
        <w:rPr>
          <w:b/>
          <w:sz w:val="24"/>
        </w:rPr>
        <w:t xml:space="preserve"> </w:t>
      </w:r>
      <w:r w:rsidRPr="00C45D15">
        <w:rPr>
          <w:b/>
          <w:sz w:val="24"/>
        </w:rPr>
        <w:t>«Организация проведения общественно-значимых мероприятий в сфере образования, науки и молодежной политики»</w:t>
      </w:r>
    </w:p>
    <w:p w:rsidR="003A411E" w:rsidRPr="0026531C" w:rsidRDefault="003A411E" w:rsidP="003A411E">
      <w:pPr>
        <w:ind w:left="284" w:firstLine="567"/>
        <w:rPr>
          <w:b/>
          <w:color w:val="7030A0"/>
          <w:sz w:val="24"/>
        </w:rPr>
      </w:pPr>
    </w:p>
    <w:p w:rsidR="003A411E" w:rsidRPr="0026531C" w:rsidRDefault="003A411E" w:rsidP="003A411E">
      <w:pPr>
        <w:ind w:firstLine="993"/>
        <w:jc w:val="both"/>
        <w:rPr>
          <w:sz w:val="24"/>
        </w:rPr>
      </w:pPr>
      <w:r w:rsidRPr="0026531C">
        <w:rPr>
          <w:sz w:val="24"/>
        </w:rPr>
        <w:t xml:space="preserve">Оказанием муниципальной работы занимается муниципальное автономное учреждение МАУ ДО </w:t>
      </w:r>
      <w:proofErr w:type="gramStart"/>
      <w:r w:rsidRPr="0026531C">
        <w:rPr>
          <w:sz w:val="24"/>
        </w:rPr>
        <w:t>СР</w:t>
      </w:r>
      <w:proofErr w:type="gramEnd"/>
      <w:r w:rsidRPr="0026531C">
        <w:rPr>
          <w:sz w:val="24"/>
        </w:rPr>
        <w:t xml:space="preserve"> «Центр «Созвездие» им. Героя Советского Союза Гришина И.Т.». </w:t>
      </w:r>
      <w:proofErr w:type="gramStart"/>
      <w:r w:rsidRPr="0026531C">
        <w:rPr>
          <w:sz w:val="24"/>
        </w:rPr>
        <w:t>Показатели</w:t>
      </w:r>
      <w:proofErr w:type="gramEnd"/>
      <w:r w:rsidRPr="0026531C">
        <w:rPr>
          <w:sz w:val="24"/>
        </w:rPr>
        <w:t xml:space="preserve"> характеризующие объем муниципальной работы – количество мероприятий. Муниципальным заданием установлено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в размере 5%. Показатели, характеризующие объем муниципальной работы учреждением были выполнены на 100%. Из 212 запланированных мероприятий было организовано 212. </w:t>
      </w:r>
    </w:p>
    <w:p w:rsidR="003A411E" w:rsidRPr="0026531C" w:rsidRDefault="003A411E" w:rsidP="003A411E">
      <w:pPr>
        <w:ind w:firstLine="709"/>
        <w:jc w:val="both"/>
        <w:rPr>
          <w:sz w:val="24"/>
        </w:rPr>
      </w:pPr>
      <w:r w:rsidRPr="0026531C">
        <w:rPr>
          <w:sz w:val="24"/>
        </w:rPr>
        <w:t>Показатель, установленный для характеристики качества муниципальной работы «Количество обоснованных жалоб на качество оказываемых услуг». Жалоб в 2023 году на выполнение данной работы не поступало.</w:t>
      </w:r>
    </w:p>
    <w:p w:rsidR="003A411E" w:rsidRPr="0026531C" w:rsidRDefault="003A411E" w:rsidP="000F30DE">
      <w:pPr>
        <w:ind w:firstLine="567"/>
        <w:jc w:val="both"/>
        <w:rPr>
          <w:sz w:val="24"/>
        </w:rPr>
      </w:pPr>
    </w:p>
    <w:p w:rsidR="00697C27" w:rsidRPr="00B51CEA" w:rsidRDefault="00697C27" w:rsidP="00B51CEA">
      <w:pPr>
        <w:pStyle w:val="a7"/>
        <w:numPr>
          <w:ilvl w:val="0"/>
          <w:numId w:val="7"/>
        </w:numPr>
        <w:tabs>
          <w:tab w:val="num" w:pos="0"/>
        </w:tabs>
        <w:ind w:left="0" w:firstLine="709"/>
        <w:jc w:val="center"/>
        <w:rPr>
          <w:b/>
          <w:sz w:val="24"/>
          <w:szCs w:val="24"/>
        </w:rPr>
      </w:pPr>
      <w:r w:rsidRPr="00B51CEA">
        <w:rPr>
          <w:b/>
          <w:sz w:val="24"/>
        </w:rPr>
        <w:t>Анализ выполнения муниципальной работы</w:t>
      </w:r>
      <w:r w:rsidR="00B51CEA">
        <w:rPr>
          <w:b/>
          <w:sz w:val="24"/>
        </w:rPr>
        <w:t xml:space="preserve"> </w:t>
      </w:r>
      <w:r w:rsidRPr="00B51CEA">
        <w:rPr>
          <w:b/>
          <w:sz w:val="24"/>
        </w:rPr>
        <w:t>«</w:t>
      </w:r>
      <w:r w:rsidRPr="00B51CEA">
        <w:rPr>
          <w:b/>
          <w:sz w:val="24"/>
          <w:szCs w:val="24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</w:p>
    <w:p w:rsidR="00697C27" w:rsidRPr="0026531C" w:rsidRDefault="00697C27" w:rsidP="00697C27">
      <w:pPr>
        <w:ind w:left="360" w:firstLine="851"/>
        <w:jc w:val="center"/>
        <w:rPr>
          <w:b/>
          <w:sz w:val="24"/>
          <w:szCs w:val="24"/>
        </w:rPr>
      </w:pPr>
    </w:p>
    <w:p w:rsidR="00697C27" w:rsidRPr="0026531C" w:rsidRDefault="00697C27" w:rsidP="00697C27">
      <w:pPr>
        <w:ind w:firstLine="851"/>
        <w:jc w:val="both"/>
        <w:rPr>
          <w:sz w:val="24"/>
          <w:szCs w:val="24"/>
        </w:rPr>
      </w:pPr>
      <w:r w:rsidRPr="0026531C">
        <w:rPr>
          <w:sz w:val="24"/>
        </w:rPr>
        <w:t xml:space="preserve">Оказанием муниципальной работы занимается МАУ ДО </w:t>
      </w:r>
      <w:proofErr w:type="gramStart"/>
      <w:r w:rsidRPr="0026531C">
        <w:rPr>
          <w:sz w:val="24"/>
        </w:rPr>
        <w:t>СР</w:t>
      </w:r>
      <w:proofErr w:type="gramEnd"/>
      <w:r w:rsidRPr="0026531C">
        <w:rPr>
          <w:sz w:val="24"/>
        </w:rPr>
        <w:t xml:space="preserve"> «Центр «Созвездие» им. Героя Советского Союза Гришина И.Т.». Показатель, характеризующий объем муниципальной услуги – количество мероприятий. Показатель, характеризующий объем выполнения муниципальной услуги учреждением были выполнены на 102%. По плану - 150 мероприятий,  фактически – 146 мероприятий. </w:t>
      </w:r>
    </w:p>
    <w:p w:rsidR="00697C27" w:rsidRPr="0026531C" w:rsidRDefault="00697C27" w:rsidP="00697C27">
      <w:pPr>
        <w:ind w:left="284" w:firstLine="567"/>
        <w:jc w:val="both"/>
        <w:rPr>
          <w:sz w:val="24"/>
        </w:rPr>
      </w:pPr>
      <w:r w:rsidRPr="0026531C">
        <w:rPr>
          <w:sz w:val="24"/>
        </w:rPr>
        <w:t>Исполнение показателя, характеризующего качество муниципальной работы, учреждениями дополнительного образования за 2023 год представлено в таблице 07.</w:t>
      </w:r>
    </w:p>
    <w:p w:rsidR="00697C27" w:rsidRPr="0026531C" w:rsidRDefault="00697C27" w:rsidP="00697C27">
      <w:pPr>
        <w:ind w:left="284" w:firstLine="567"/>
        <w:jc w:val="right"/>
        <w:rPr>
          <w:color w:val="7030A0"/>
          <w:sz w:val="24"/>
        </w:rPr>
      </w:pPr>
    </w:p>
    <w:p w:rsidR="00697C27" w:rsidRPr="0026531C" w:rsidRDefault="00697C27" w:rsidP="00697C27">
      <w:pPr>
        <w:ind w:left="284" w:firstLine="567"/>
        <w:jc w:val="right"/>
        <w:rPr>
          <w:sz w:val="16"/>
          <w:szCs w:val="16"/>
        </w:rPr>
      </w:pPr>
      <w:r w:rsidRPr="0026531C">
        <w:rPr>
          <w:color w:val="7030A0"/>
          <w:sz w:val="16"/>
          <w:szCs w:val="16"/>
        </w:rPr>
        <w:t xml:space="preserve">                                                                                               </w:t>
      </w:r>
      <w:r w:rsidRPr="0026531C">
        <w:rPr>
          <w:sz w:val="16"/>
          <w:szCs w:val="16"/>
        </w:rPr>
        <w:t xml:space="preserve">                                                                                                     Таблица 07</w:t>
      </w:r>
    </w:p>
    <w:tbl>
      <w:tblPr>
        <w:tblW w:w="9497" w:type="dxa"/>
        <w:tblInd w:w="1101" w:type="dxa"/>
        <w:tblLayout w:type="fixed"/>
        <w:tblLook w:val="04A0"/>
      </w:tblPr>
      <w:tblGrid>
        <w:gridCol w:w="284"/>
        <w:gridCol w:w="1843"/>
        <w:gridCol w:w="1416"/>
        <w:gridCol w:w="1418"/>
        <w:gridCol w:w="1417"/>
        <w:gridCol w:w="3119"/>
      </w:tblGrid>
      <w:tr w:rsidR="00697C27" w:rsidRPr="0026531C" w:rsidTr="00C22503">
        <w:trPr>
          <w:trHeight w:val="55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C27" w:rsidRPr="0026531C" w:rsidRDefault="00697C27" w:rsidP="00C22503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Показатель, характеризующий качество муниципальной работы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Количество подростков и молодежи, охваченных мероприятиями, (человек)</w:t>
            </w:r>
          </w:p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</w:p>
        </w:tc>
      </w:tr>
      <w:tr w:rsidR="00697C27" w:rsidRPr="0026531C" w:rsidTr="00C22503">
        <w:trPr>
          <w:trHeight w:val="55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C27" w:rsidRPr="0026531C" w:rsidRDefault="00697C27" w:rsidP="00C225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C27" w:rsidRPr="0026531C" w:rsidRDefault="00697C27" w:rsidP="00C225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в 2023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</w:p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отклонение,</w:t>
            </w:r>
            <w:r>
              <w:rPr>
                <w:sz w:val="16"/>
                <w:szCs w:val="16"/>
              </w:rPr>
              <w:t xml:space="preserve"> </w:t>
            </w:r>
            <w:r w:rsidRPr="0026531C">
              <w:rPr>
                <w:sz w:val="16"/>
                <w:szCs w:val="16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</w:p>
          <w:p w:rsidR="00697C27" w:rsidRPr="0026531C" w:rsidRDefault="00697C27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697C27" w:rsidRPr="0026531C" w:rsidTr="00C22503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7C27" w:rsidRPr="0026531C" w:rsidRDefault="00697C27" w:rsidP="00C22503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7C27" w:rsidRPr="0026531C" w:rsidRDefault="00697C27" w:rsidP="00C22503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 xml:space="preserve">МАУ ДО </w:t>
            </w:r>
            <w:proofErr w:type="gramStart"/>
            <w:r w:rsidRPr="0026531C">
              <w:rPr>
                <w:sz w:val="16"/>
                <w:szCs w:val="16"/>
              </w:rPr>
              <w:t>СР</w:t>
            </w:r>
            <w:proofErr w:type="gramEnd"/>
            <w:r w:rsidRPr="0026531C">
              <w:rPr>
                <w:sz w:val="16"/>
                <w:szCs w:val="16"/>
              </w:rPr>
              <w:t xml:space="preserve"> «Центр «Созвездие» им. Героя Советского Союза Гришина И.Т.»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C27" w:rsidRPr="0026531C" w:rsidRDefault="00697C27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2734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27" w:rsidRPr="0026531C" w:rsidRDefault="00697C27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2734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27" w:rsidRPr="0026531C" w:rsidRDefault="00697C27" w:rsidP="00C22503">
            <w:pPr>
              <w:jc w:val="center"/>
              <w:rPr>
                <w:bCs/>
                <w:sz w:val="16"/>
                <w:szCs w:val="16"/>
              </w:rPr>
            </w:pPr>
          </w:p>
          <w:p w:rsidR="00697C27" w:rsidRPr="0026531C" w:rsidRDefault="00697C27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7C27" w:rsidRPr="0026531C" w:rsidRDefault="00697C27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100</w:t>
            </w:r>
          </w:p>
        </w:tc>
      </w:tr>
    </w:tbl>
    <w:p w:rsidR="00697C27" w:rsidRPr="0026531C" w:rsidRDefault="00697C27" w:rsidP="00697C27">
      <w:pPr>
        <w:ind w:left="284" w:firstLine="567"/>
        <w:jc w:val="both"/>
        <w:rPr>
          <w:sz w:val="24"/>
        </w:rPr>
      </w:pPr>
    </w:p>
    <w:p w:rsidR="00F50742" w:rsidRPr="00B51CEA" w:rsidRDefault="00F50742" w:rsidP="00B51CEA">
      <w:pPr>
        <w:pStyle w:val="a7"/>
        <w:numPr>
          <w:ilvl w:val="0"/>
          <w:numId w:val="7"/>
        </w:numPr>
        <w:tabs>
          <w:tab w:val="num" w:pos="0"/>
        </w:tabs>
        <w:ind w:left="0" w:firstLine="709"/>
        <w:jc w:val="center"/>
        <w:rPr>
          <w:b/>
          <w:sz w:val="24"/>
          <w:szCs w:val="24"/>
        </w:rPr>
      </w:pPr>
      <w:r w:rsidRPr="00B51CEA">
        <w:rPr>
          <w:b/>
          <w:sz w:val="24"/>
        </w:rPr>
        <w:t>Анализ выполнения муниципальной услуги</w:t>
      </w:r>
      <w:r w:rsidR="00B51CEA">
        <w:rPr>
          <w:b/>
          <w:sz w:val="24"/>
        </w:rPr>
        <w:t xml:space="preserve"> </w:t>
      </w:r>
      <w:r w:rsidRPr="00B51CEA">
        <w:rPr>
          <w:b/>
          <w:sz w:val="24"/>
        </w:rPr>
        <w:t>«</w:t>
      </w:r>
      <w:r w:rsidRPr="00B51CEA">
        <w:rPr>
          <w:b/>
          <w:sz w:val="24"/>
          <w:szCs w:val="24"/>
        </w:rPr>
        <w:t>Психолого-педагогическое консультирование обучающихся, их родителей (законных представителей)</w:t>
      </w:r>
      <w:r w:rsidRPr="0026531C">
        <w:t xml:space="preserve"> </w:t>
      </w:r>
      <w:r w:rsidRPr="00B51CEA">
        <w:rPr>
          <w:b/>
          <w:sz w:val="24"/>
          <w:szCs w:val="24"/>
        </w:rPr>
        <w:t>и педагогических работников»</w:t>
      </w:r>
    </w:p>
    <w:p w:rsidR="00F50742" w:rsidRPr="0026531C" w:rsidRDefault="00F50742" w:rsidP="00B51CEA">
      <w:pPr>
        <w:ind w:firstLine="709"/>
        <w:jc w:val="center"/>
        <w:rPr>
          <w:b/>
          <w:color w:val="FF0000"/>
          <w:sz w:val="24"/>
          <w:szCs w:val="24"/>
        </w:rPr>
      </w:pPr>
    </w:p>
    <w:p w:rsidR="00F50742" w:rsidRPr="0026531C" w:rsidRDefault="00F50742" w:rsidP="00F50742">
      <w:pPr>
        <w:ind w:firstLine="567"/>
        <w:jc w:val="both"/>
        <w:rPr>
          <w:sz w:val="24"/>
          <w:szCs w:val="24"/>
        </w:rPr>
      </w:pPr>
      <w:proofErr w:type="gramStart"/>
      <w:r w:rsidRPr="0026531C">
        <w:rPr>
          <w:sz w:val="24"/>
        </w:rPr>
        <w:t>Муниципальную</w:t>
      </w:r>
      <w:proofErr w:type="gramEnd"/>
      <w:r w:rsidRPr="0026531C">
        <w:rPr>
          <w:sz w:val="24"/>
        </w:rPr>
        <w:t xml:space="preserve"> услуги оказывает МАУ ДО СР «Центр «Созвездие» им. Героя Советского Союза Гришина И.Т.».</w:t>
      </w:r>
      <w:r w:rsidRPr="0026531C">
        <w:rPr>
          <w:color w:val="FF0000"/>
          <w:sz w:val="24"/>
        </w:rPr>
        <w:t xml:space="preserve"> </w:t>
      </w:r>
      <w:r w:rsidRPr="0026531C">
        <w:rPr>
          <w:sz w:val="24"/>
        </w:rPr>
        <w:t xml:space="preserve">Показатель, характеризующий объем муниципальной услуги – число обучающихся, их родителей (законных представителей) и педагогических работников. Показатели, </w:t>
      </w:r>
      <w:r w:rsidRPr="0026531C">
        <w:rPr>
          <w:sz w:val="24"/>
        </w:rPr>
        <w:lastRenderedPageBreak/>
        <w:t xml:space="preserve">характеризующие объем выполнения муниципальной услуги учреждением были выполнены на 100%. </w:t>
      </w:r>
    </w:p>
    <w:p w:rsidR="00F50742" w:rsidRPr="0026531C" w:rsidRDefault="00F50742" w:rsidP="00F50742">
      <w:pPr>
        <w:ind w:firstLine="567"/>
        <w:jc w:val="both"/>
        <w:rPr>
          <w:sz w:val="24"/>
        </w:rPr>
      </w:pPr>
      <w:r w:rsidRPr="0026531C">
        <w:rPr>
          <w:sz w:val="24"/>
        </w:rPr>
        <w:t>Показатели качества для муниципальной услуги не предусмотрены.</w:t>
      </w:r>
    </w:p>
    <w:p w:rsidR="00F50742" w:rsidRPr="0026531C" w:rsidRDefault="00F50742" w:rsidP="00F50742">
      <w:pPr>
        <w:jc w:val="both"/>
        <w:rPr>
          <w:color w:val="FF0000"/>
          <w:sz w:val="24"/>
        </w:rPr>
      </w:pPr>
    </w:p>
    <w:p w:rsidR="00F50742" w:rsidRPr="0060356D" w:rsidRDefault="00F50742" w:rsidP="0060356D">
      <w:pPr>
        <w:pStyle w:val="a7"/>
        <w:numPr>
          <w:ilvl w:val="0"/>
          <w:numId w:val="7"/>
        </w:numPr>
        <w:ind w:left="0" w:firstLine="709"/>
        <w:jc w:val="center"/>
        <w:rPr>
          <w:b/>
          <w:sz w:val="24"/>
          <w:szCs w:val="24"/>
        </w:rPr>
      </w:pPr>
      <w:r w:rsidRPr="0060356D">
        <w:rPr>
          <w:b/>
          <w:sz w:val="24"/>
        </w:rPr>
        <w:t>Анализ выполнения муниципальной работы</w:t>
      </w:r>
      <w:r w:rsidR="0060356D">
        <w:rPr>
          <w:b/>
          <w:sz w:val="24"/>
        </w:rPr>
        <w:t xml:space="preserve"> </w:t>
      </w:r>
      <w:r w:rsidRPr="0060356D">
        <w:rPr>
          <w:b/>
          <w:sz w:val="24"/>
          <w:szCs w:val="24"/>
        </w:rPr>
        <w:t>«Ведение бухгалтерского учета автономными учреждениями, формирование регистров бухгалтерского учета»</w:t>
      </w:r>
    </w:p>
    <w:p w:rsidR="00F50742" w:rsidRPr="0026531C" w:rsidRDefault="00F50742" w:rsidP="00F50742">
      <w:pPr>
        <w:ind w:firstLine="567"/>
        <w:jc w:val="center"/>
        <w:rPr>
          <w:b/>
          <w:sz w:val="24"/>
          <w:szCs w:val="24"/>
        </w:rPr>
      </w:pPr>
    </w:p>
    <w:p w:rsidR="00F50742" w:rsidRPr="0026531C" w:rsidRDefault="00F50742" w:rsidP="00F50742">
      <w:pPr>
        <w:ind w:firstLine="567"/>
        <w:jc w:val="both"/>
        <w:rPr>
          <w:sz w:val="24"/>
        </w:rPr>
      </w:pPr>
      <w:r w:rsidRPr="0026531C">
        <w:rPr>
          <w:sz w:val="24"/>
        </w:rPr>
        <w:t xml:space="preserve">Оказанием муниципальной работы занимается муниципальное автономное учреждение </w:t>
      </w:r>
      <w:r w:rsidRPr="0026531C">
        <w:rPr>
          <w:sz w:val="24"/>
          <w:szCs w:val="24"/>
        </w:rPr>
        <w:t>«Центр комплексного обслуживания муниципальных учреждений Советского района «Сфера»</w:t>
      </w:r>
      <w:r w:rsidRPr="0026531C">
        <w:rPr>
          <w:sz w:val="24"/>
        </w:rPr>
        <w:t xml:space="preserve">. </w:t>
      </w:r>
      <w:proofErr w:type="gramStart"/>
      <w:r w:rsidRPr="0026531C">
        <w:rPr>
          <w:sz w:val="24"/>
        </w:rPr>
        <w:t>Показатели, характеризующие объем муниципальной работы – количество отчетов, подлежащих своду, количество отчетов, подлежащих консолидации, количество пользователей отчетов,  количество согласований, количество объектов учета (регистров).</w:t>
      </w:r>
      <w:proofErr w:type="gramEnd"/>
      <w:r w:rsidRPr="0026531C">
        <w:rPr>
          <w:sz w:val="24"/>
        </w:rPr>
        <w:t xml:space="preserve"> Показатели, характеризующие объем муниципальной работы учреждением были выполнены на 100%. </w:t>
      </w:r>
    </w:p>
    <w:p w:rsidR="00F50742" w:rsidRPr="0026531C" w:rsidRDefault="00F50742" w:rsidP="00F50742">
      <w:pPr>
        <w:ind w:firstLine="567"/>
        <w:jc w:val="both"/>
        <w:rPr>
          <w:sz w:val="24"/>
        </w:rPr>
      </w:pPr>
      <w:r w:rsidRPr="0026531C">
        <w:rPr>
          <w:sz w:val="24"/>
        </w:rPr>
        <w:t>Показатели качества для муниципальной работы не предусмотрены.</w:t>
      </w:r>
    </w:p>
    <w:p w:rsidR="006C769F" w:rsidRDefault="006C769F">
      <w:pPr>
        <w:ind w:left="284" w:firstLine="567"/>
        <w:jc w:val="both"/>
        <w:rPr>
          <w:sz w:val="24"/>
          <w:szCs w:val="24"/>
        </w:rPr>
      </w:pPr>
    </w:p>
    <w:p w:rsidR="00F50742" w:rsidRPr="0060356D" w:rsidRDefault="00F50742" w:rsidP="0060356D">
      <w:pPr>
        <w:pStyle w:val="a7"/>
        <w:numPr>
          <w:ilvl w:val="0"/>
          <w:numId w:val="7"/>
        </w:numPr>
        <w:tabs>
          <w:tab w:val="num" w:pos="3763"/>
        </w:tabs>
        <w:ind w:left="0" w:firstLine="709"/>
        <w:jc w:val="center"/>
        <w:rPr>
          <w:b/>
          <w:sz w:val="24"/>
          <w:szCs w:val="24"/>
        </w:rPr>
      </w:pPr>
      <w:r w:rsidRPr="0060356D">
        <w:rPr>
          <w:b/>
          <w:sz w:val="24"/>
        </w:rPr>
        <w:t>Анализ выполнения муниципальной работы</w:t>
      </w:r>
      <w:r w:rsidR="0060356D">
        <w:rPr>
          <w:b/>
          <w:sz w:val="24"/>
        </w:rPr>
        <w:t xml:space="preserve"> </w:t>
      </w:r>
      <w:r w:rsidRPr="0060356D">
        <w:rPr>
          <w:b/>
          <w:sz w:val="24"/>
        </w:rPr>
        <w:t>«</w:t>
      </w:r>
      <w:r w:rsidRPr="0060356D">
        <w:rPr>
          <w:b/>
          <w:sz w:val="24"/>
          <w:szCs w:val="24"/>
        </w:rPr>
        <w:t>Содержание (эксплуатация) имущества, находящегося в муниципальной собственности»</w:t>
      </w:r>
    </w:p>
    <w:p w:rsidR="00F50742" w:rsidRPr="0026531C" w:rsidRDefault="00F50742" w:rsidP="0060356D">
      <w:pPr>
        <w:ind w:firstLine="709"/>
        <w:jc w:val="center"/>
        <w:rPr>
          <w:b/>
          <w:sz w:val="24"/>
          <w:szCs w:val="24"/>
        </w:rPr>
      </w:pPr>
    </w:p>
    <w:p w:rsidR="00F50742" w:rsidRPr="0026531C" w:rsidRDefault="00F50742" w:rsidP="00F50742">
      <w:pPr>
        <w:ind w:firstLine="567"/>
        <w:jc w:val="both"/>
        <w:rPr>
          <w:sz w:val="24"/>
        </w:rPr>
      </w:pPr>
      <w:r w:rsidRPr="0026531C">
        <w:rPr>
          <w:sz w:val="24"/>
        </w:rPr>
        <w:t xml:space="preserve">Оказанием муниципальной работы занимается муниципальное автономное учреждение </w:t>
      </w:r>
      <w:r w:rsidRPr="0026531C">
        <w:rPr>
          <w:sz w:val="24"/>
          <w:szCs w:val="24"/>
        </w:rPr>
        <w:t>«Центр комплексного обслуживания муниципальных учреждений Советского района «Сфера»</w:t>
      </w:r>
      <w:r w:rsidRPr="0026531C">
        <w:rPr>
          <w:sz w:val="24"/>
        </w:rPr>
        <w:t>. Показатели, характеризующие объем муниципальной работы – эксплуатируемая площадь, всего, в т.ч. зданий</w:t>
      </w:r>
      <w:r>
        <w:rPr>
          <w:sz w:val="24"/>
        </w:rPr>
        <w:t xml:space="preserve"> прилегающей территории (тыс. м</w:t>
      </w:r>
      <w:proofErr w:type="gramStart"/>
      <w:r>
        <w:rPr>
          <w:sz w:val="24"/>
          <w:vertAlign w:val="superscript"/>
        </w:rPr>
        <w:t>2</w:t>
      </w:r>
      <w:proofErr w:type="gramEnd"/>
      <w:r w:rsidRPr="0026531C">
        <w:rPr>
          <w:sz w:val="24"/>
        </w:rPr>
        <w:t>) и проведение работ на объекте (ед.). Показатели, характеризующие объем муниципальной работе учреждением были выполнены на 100%. (План-</w:t>
      </w:r>
      <w:r w:rsidRPr="0026531C">
        <w:t xml:space="preserve"> </w:t>
      </w:r>
      <w:r w:rsidRPr="0026531C">
        <w:rPr>
          <w:sz w:val="24"/>
        </w:rPr>
        <w:t xml:space="preserve">4609,18 </w:t>
      </w:r>
      <w:r>
        <w:rPr>
          <w:sz w:val="24"/>
        </w:rPr>
        <w:t>тыс</w:t>
      </w:r>
      <w:proofErr w:type="gramStart"/>
      <w:r>
        <w:rPr>
          <w:sz w:val="24"/>
        </w:rPr>
        <w:t>.м</w:t>
      </w:r>
      <w:proofErr w:type="gramEnd"/>
      <w:r>
        <w:rPr>
          <w:sz w:val="24"/>
          <w:vertAlign w:val="superscript"/>
        </w:rPr>
        <w:t>2</w:t>
      </w:r>
      <w:r w:rsidRPr="0026531C">
        <w:rPr>
          <w:sz w:val="24"/>
        </w:rPr>
        <w:t xml:space="preserve">, факт- 4609,18 </w:t>
      </w:r>
      <w:r>
        <w:rPr>
          <w:sz w:val="24"/>
        </w:rPr>
        <w:t>тыс.м</w:t>
      </w:r>
      <w:r>
        <w:rPr>
          <w:sz w:val="24"/>
          <w:vertAlign w:val="superscript"/>
        </w:rPr>
        <w:t>2</w:t>
      </w:r>
      <w:r w:rsidRPr="0026531C">
        <w:rPr>
          <w:sz w:val="24"/>
        </w:rPr>
        <w:t>; план – 1077 единиц, факт -1077 единиц).</w:t>
      </w:r>
    </w:p>
    <w:p w:rsidR="00F50742" w:rsidRPr="0026531C" w:rsidRDefault="00F50742" w:rsidP="00F50742">
      <w:pPr>
        <w:ind w:firstLine="567"/>
        <w:jc w:val="both"/>
        <w:rPr>
          <w:sz w:val="24"/>
        </w:rPr>
      </w:pPr>
    </w:p>
    <w:p w:rsidR="00F50742" w:rsidRPr="0026531C" w:rsidRDefault="00F50742" w:rsidP="00F50742">
      <w:pPr>
        <w:ind w:left="426" w:firstLine="567"/>
        <w:jc w:val="both"/>
        <w:rPr>
          <w:sz w:val="24"/>
        </w:rPr>
      </w:pPr>
      <w:r w:rsidRPr="0026531C">
        <w:rPr>
          <w:sz w:val="24"/>
        </w:rPr>
        <w:t>Показатели, принятые для характеристики качества муниципальной работы:</w:t>
      </w:r>
    </w:p>
    <w:p w:rsidR="00F50742" w:rsidRPr="0026531C" w:rsidRDefault="00F50742" w:rsidP="00F50742">
      <w:pPr>
        <w:pStyle w:val="a7"/>
        <w:numPr>
          <w:ilvl w:val="0"/>
          <w:numId w:val="10"/>
        </w:numPr>
        <w:ind w:left="709" w:firstLine="567"/>
        <w:jc w:val="both"/>
        <w:rPr>
          <w:sz w:val="24"/>
        </w:rPr>
      </w:pPr>
      <w:r w:rsidRPr="0026531C">
        <w:rPr>
          <w:sz w:val="24"/>
        </w:rPr>
        <w:t>Бесперебойное тепло</w:t>
      </w:r>
      <w:proofErr w:type="gramStart"/>
      <w:r w:rsidRPr="0026531C">
        <w:rPr>
          <w:sz w:val="24"/>
        </w:rPr>
        <w:t xml:space="preserve"> -, </w:t>
      </w:r>
      <w:proofErr w:type="spellStart"/>
      <w:proofErr w:type="gramEnd"/>
      <w:r w:rsidRPr="0026531C">
        <w:rPr>
          <w:sz w:val="24"/>
        </w:rPr>
        <w:t>водо</w:t>
      </w:r>
      <w:proofErr w:type="spellEnd"/>
      <w:r w:rsidRPr="0026531C">
        <w:rPr>
          <w:sz w:val="24"/>
        </w:rPr>
        <w:t>-, энергообеспечение</w:t>
      </w:r>
      <w:r w:rsidRPr="0026531C">
        <w:rPr>
          <w:sz w:val="24"/>
          <w:szCs w:val="24"/>
        </w:rPr>
        <w:t>;</w:t>
      </w:r>
    </w:p>
    <w:p w:rsidR="00F50742" w:rsidRPr="0026531C" w:rsidRDefault="00F50742" w:rsidP="00F50742">
      <w:pPr>
        <w:pStyle w:val="a7"/>
        <w:numPr>
          <w:ilvl w:val="0"/>
          <w:numId w:val="10"/>
        </w:numPr>
        <w:ind w:left="709" w:firstLine="567"/>
        <w:jc w:val="both"/>
        <w:rPr>
          <w:sz w:val="24"/>
        </w:rPr>
      </w:pPr>
      <w:r w:rsidRPr="0026531C">
        <w:rPr>
          <w:sz w:val="24"/>
          <w:szCs w:val="24"/>
        </w:rPr>
        <w:t>Содержание объектов недвижимого имущества в надлежащем санитарном состоянии;</w:t>
      </w:r>
    </w:p>
    <w:p w:rsidR="00F50742" w:rsidRPr="0026531C" w:rsidRDefault="00F50742" w:rsidP="00F50742">
      <w:pPr>
        <w:pStyle w:val="a7"/>
        <w:numPr>
          <w:ilvl w:val="0"/>
          <w:numId w:val="10"/>
        </w:numPr>
        <w:ind w:left="709" w:firstLine="567"/>
        <w:jc w:val="both"/>
        <w:rPr>
          <w:sz w:val="24"/>
        </w:rPr>
      </w:pPr>
      <w:r w:rsidRPr="0026531C">
        <w:rPr>
          <w:sz w:val="24"/>
          <w:szCs w:val="24"/>
        </w:rPr>
        <w:t>Безаварийная работа инженерных систем и оборудования.</w:t>
      </w:r>
    </w:p>
    <w:p w:rsidR="00F50742" w:rsidRPr="0026531C" w:rsidRDefault="00F50742" w:rsidP="00F50742">
      <w:pPr>
        <w:tabs>
          <w:tab w:val="left" w:pos="900"/>
        </w:tabs>
        <w:ind w:firstLine="851"/>
        <w:jc w:val="both"/>
        <w:rPr>
          <w:sz w:val="24"/>
        </w:rPr>
      </w:pPr>
      <w:r w:rsidRPr="0026531C">
        <w:rPr>
          <w:sz w:val="24"/>
        </w:rPr>
        <w:t>Показатели, характеризующие качество муниципальной работы учреждением были выполнены на 100%.</w:t>
      </w:r>
    </w:p>
    <w:p w:rsidR="00F50742" w:rsidRDefault="00F50742">
      <w:pPr>
        <w:ind w:left="284" w:firstLine="567"/>
        <w:jc w:val="both"/>
        <w:rPr>
          <w:sz w:val="24"/>
          <w:szCs w:val="24"/>
        </w:rPr>
      </w:pPr>
    </w:p>
    <w:p w:rsidR="00F50742" w:rsidRPr="0060356D" w:rsidRDefault="00F50742" w:rsidP="0060356D">
      <w:pPr>
        <w:pStyle w:val="a7"/>
        <w:numPr>
          <w:ilvl w:val="0"/>
          <w:numId w:val="7"/>
        </w:numPr>
        <w:tabs>
          <w:tab w:val="num" w:pos="0"/>
        </w:tabs>
        <w:ind w:left="0" w:firstLine="709"/>
        <w:jc w:val="center"/>
        <w:rPr>
          <w:b/>
          <w:sz w:val="24"/>
          <w:szCs w:val="24"/>
        </w:rPr>
      </w:pPr>
      <w:r w:rsidRPr="0060356D">
        <w:rPr>
          <w:b/>
          <w:sz w:val="24"/>
        </w:rPr>
        <w:t>Анализ выполнения муниципальной работы</w:t>
      </w:r>
      <w:r w:rsidR="0060356D">
        <w:rPr>
          <w:b/>
          <w:sz w:val="24"/>
        </w:rPr>
        <w:t xml:space="preserve"> </w:t>
      </w:r>
      <w:r w:rsidRPr="0060356D">
        <w:rPr>
          <w:b/>
          <w:sz w:val="24"/>
        </w:rPr>
        <w:t>«</w:t>
      </w:r>
      <w:r w:rsidRPr="0060356D">
        <w:rPr>
          <w:b/>
          <w:sz w:val="24"/>
          <w:szCs w:val="24"/>
        </w:rPr>
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организаций»</w:t>
      </w:r>
    </w:p>
    <w:p w:rsidR="00F50742" w:rsidRPr="0026531C" w:rsidRDefault="00F50742" w:rsidP="00F50742">
      <w:pPr>
        <w:ind w:left="360" w:firstLine="851"/>
        <w:jc w:val="center"/>
        <w:rPr>
          <w:b/>
          <w:sz w:val="24"/>
          <w:szCs w:val="24"/>
        </w:rPr>
      </w:pPr>
    </w:p>
    <w:p w:rsidR="00F50742" w:rsidRPr="0026531C" w:rsidRDefault="00F50742" w:rsidP="00F50742">
      <w:pPr>
        <w:ind w:firstLine="709"/>
        <w:jc w:val="both"/>
        <w:rPr>
          <w:sz w:val="24"/>
        </w:rPr>
      </w:pPr>
      <w:r w:rsidRPr="0026531C">
        <w:rPr>
          <w:sz w:val="24"/>
        </w:rPr>
        <w:t>Оказанием муниципальной работы занимается МАУ ДО «МУК п</w:t>
      </w:r>
      <w:proofErr w:type="gramStart"/>
      <w:r w:rsidRPr="0026531C">
        <w:rPr>
          <w:sz w:val="24"/>
        </w:rPr>
        <w:t>.П</w:t>
      </w:r>
      <w:proofErr w:type="gramEnd"/>
      <w:r w:rsidRPr="0026531C">
        <w:rPr>
          <w:sz w:val="24"/>
        </w:rPr>
        <w:t>ионерский». Показатель, характеризующий объем муниципальной работы – количество рейсов и количество обслуживаемых учреждений. По плану должно быть осуществлено за 2023 год 5210 рейсов, фактически 5205 рейсов. По плану количество обслуживаемых учреждений - 8, фактически – 8. Допустимое возможное отклонение в пределах, которых муниципальное задание считается выполненным - 5%. Показатели объема выполнены в пределах допустимой нормы. Показатели, установленные для характеристики качества муниципальной работы:</w:t>
      </w:r>
    </w:p>
    <w:p w:rsidR="00F50742" w:rsidRPr="0026531C" w:rsidRDefault="00F50742" w:rsidP="00F50742">
      <w:pPr>
        <w:pStyle w:val="a7"/>
        <w:numPr>
          <w:ilvl w:val="0"/>
          <w:numId w:val="10"/>
        </w:numPr>
        <w:ind w:left="2127" w:hanging="709"/>
        <w:jc w:val="both"/>
        <w:rPr>
          <w:sz w:val="24"/>
        </w:rPr>
      </w:pPr>
      <w:r w:rsidRPr="0026531C">
        <w:rPr>
          <w:sz w:val="24"/>
        </w:rPr>
        <w:t>Количество выполненных заявок</w:t>
      </w:r>
      <w:r w:rsidRPr="0026531C">
        <w:rPr>
          <w:sz w:val="24"/>
          <w:szCs w:val="24"/>
        </w:rPr>
        <w:t>;</w:t>
      </w:r>
    </w:p>
    <w:p w:rsidR="00F50742" w:rsidRPr="0026531C" w:rsidRDefault="00F50742" w:rsidP="00F50742">
      <w:pPr>
        <w:pStyle w:val="a7"/>
        <w:numPr>
          <w:ilvl w:val="0"/>
          <w:numId w:val="10"/>
        </w:numPr>
        <w:ind w:left="2127" w:hanging="709"/>
        <w:jc w:val="both"/>
        <w:rPr>
          <w:sz w:val="24"/>
        </w:rPr>
      </w:pPr>
      <w:r w:rsidRPr="0026531C">
        <w:rPr>
          <w:sz w:val="24"/>
          <w:szCs w:val="24"/>
        </w:rPr>
        <w:t>Соблюдение сроков выполнения заданий.</w:t>
      </w:r>
    </w:p>
    <w:p w:rsidR="00F50742" w:rsidRPr="0026531C" w:rsidRDefault="00F50742" w:rsidP="00F50742">
      <w:pPr>
        <w:pStyle w:val="a7"/>
        <w:ind w:left="0" w:firstLine="709"/>
        <w:jc w:val="both"/>
        <w:rPr>
          <w:sz w:val="24"/>
        </w:rPr>
      </w:pPr>
      <w:r w:rsidRPr="0026531C">
        <w:rPr>
          <w:sz w:val="24"/>
        </w:rPr>
        <w:t>Допустимое возможное отклонение от установленных показателей качества муниципальной работы, в пределах которых муниципальное задание считается выполненным для показателя «</w:t>
      </w:r>
      <w:r w:rsidRPr="0026531C">
        <w:rPr>
          <w:sz w:val="24"/>
          <w:szCs w:val="24"/>
        </w:rPr>
        <w:t xml:space="preserve">Количество выполненных заявок» - </w:t>
      </w:r>
      <w:r w:rsidRPr="0026531C">
        <w:rPr>
          <w:sz w:val="24"/>
        </w:rPr>
        <w:t xml:space="preserve"> 5%, для показателя «</w:t>
      </w:r>
      <w:r w:rsidRPr="0026531C">
        <w:rPr>
          <w:sz w:val="24"/>
          <w:szCs w:val="24"/>
        </w:rPr>
        <w:t xml:space="preserve">Соблюдение сроков выполнения заданий» - </w:t>
      </w:r>
      <w:r w:rsidRPr="0026531C">
        <w:rPr>
          <w:sz w:val="24"/>
        </w:rPr>
        <w:t xml:space="preserve"> 5%.  </w:t>
      </w:r>
    </w:p>
    <w:p w:rsidR="00F50742" w:rsidRDefault="00F50742" w:rsidP="00F50742">
      <w:pPr>
        <w:ind w:left="284" w:firstLine="567"/>
        <w:jc w:val="both"/>
        <w:rPr>
          <w:sz w:val="24"/>
        </w:rPr>
      </w:pPr>
      <w:r w:rsidRPr="0026531C">
        <w:rPr>
          <w:sz w:val="24"/>
        </w:rPr>
        <w:t>Исполнение показателя, характеризующего качество муниципальной работы, учреждениями дополнительного образования за 2023 год представлено в таблице 06.</w:t>
      </w:r>
    </w:p>
    <w:p w:rsidR="00F50742" w:rsidRPr="0026531C" w:rsidRDefault="00F50742" w:rsidP="00F50742">
      <w:pPr>
        <w:ind w:left="284" w:firstLine="567"/>
        <w:jc w:val="both"/>
        <w:rPr>
          <w:sz w:val="24"/>
        </w:rPr>
      </w:pPr>
    </w:p>
    <w:p w:rsidR="00F50742" w:rsidRPr="0026531C" w:rsidRDefault="00F50742" w:rsidP="00F50742">
      <w:pPr>
        <w:ind w:left="284" w:firstLine="567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Таблица 06</w:t>
      </w:r>
    </w:p>
    <w:tbl>
      <w:tblPr>
        <w:tblW w:w="9355" w:type="dxa"/>
        <w:tblInd w:w="1101" w:type="dxa"/>
        <w:tblLayout w:type="fixed"/>
        <w:tblLook w:val="04A0"/>
      </w:tblPr>
      <w:tblGrid>
        <w:gridCol w:w="283"/>
        <w:gridCol w:w="1843"/>
        <w:gridCol w:w="1275"/>
        <w:gridCol w:w="1559"/>
        <w:gridCol w:w="1560"/>
        <w:gridCol w:w="1064"/>
        <w:gridCol w:w="1771"/>
      </w:tblGrid>
      <w:tr w:rsidR="00F50742" w:rsidRPr="0026531C" w:rsidTr="00C22503">
        <w:trPr>
          <w:trHeight w:val="55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742" w:rsidRPr="0026531C" w:rsidRDefault="00F50742" w:rsidP="00C22503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Показатель, характеризующий качество муниципальной работы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Количество выполненных заявок, (единиц)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Соблюдение сроков выполнения заданий</w:t>
            </w:r>
            <w:proofErr w:type="gramStart"/>
            <w:r w:rsidRPr="0026531C">
              <w:rPr>
                <w:sz w:val="16"/>
                <w:szCs w:val="16"/>
              </w:rPr>
              <w:t>, (%)</w:t>
            </w:r>
            <w:proofErr w:type="gramEnd"/>
          </w:p>
        </w:tc>
      </w:tr>
      <w:tr w:rsidR="00F50742" w:rsidRPr="0026531C" w:rsidTr="00C22503">
        <w:trPr>
          <w:trHeight w:val="55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742" w:rsidRPr="0026531C" w:rsidRDefault="00F50742" w:rsidP="00C225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в 2023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выполнения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на 2023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в 2023 году</w:t>
            </w:r>
          </w:p>
        </w:tc>
      </w:tr>
      <w:tr w:rsidR="00F50742" w:rsidRPr="0026531C" w:rsidTr="00C22503">
        <w:trPr>
          <w:trHeight w:val="2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742" w:rsidRPr="0026531C" w:rsidRDefault="00F50742" w:rsidP="00C22503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742" w:rsidRPr="0026531C" w:rsidRDefault="00F50742" w:rsidP="00C22503">
            <w:pPr>
              <w:rPr>
                <w:sz w:val="20"/>
              </w:rPr>
            </w:pPr>
            <w:r w:rsidRPr="0026531C">
              <w:rPr>
                <w:sz w:val="20"/>
              </w:rPr>
              <w:t>МАУ ДО "Межшкольный учебный комбинат п</w:t>
            </w:r>
            <w:proofErr w:type="gramStart"/>
            <w:r w:rsidRPr="0026531C">
              <w:rPr>
                <w:sz w:val="20"/>
              </w:rPr>
              <w:t>.П</w:t>
            </w:r>
            <w:proofErr w:type="gramEnd"/>
            <w:r w:rsidRPr="0026531C">
              <w:rPr>
                <w:sz w:val="20"/>
              </w:rPr>
              <w:t>ионерский"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742" w:rsidRPr="0026531C" w:rsidRDefault="00F50742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742" w:rsidRPr="0026531C" w:rsidRDefault="00F50742" w:rsidP="00C22503">
            <w:pPr>
              <w:jc w:val="center"/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100</w:t>
            </w:r>
          </w:p>
        </w:tc>
      </w:tr>
    </w:tbl>
    <w:p w:rsidR="00F50742" w:rsidRPr="0026531C" w:rsidRDefault="00F50742" w:rsidP="00F50742">
      <w:pPr>
        <w:ind w:left="284" w:firstLine="567"/>
        <w:jc w:val="both"/>
        <w:rPr>
          <w:sz w:val="24"/>
        </w:rPr>
      </w:pPr>
      <w:r w:rsidRPr="0026531C">
        <w:rPr>
          <w:sz w:val="24"/>
        </w:rPr>
        <w:t>Показатели качества выполнены.</w:t>
      </w:r>
    </w:p>
    <w:p w:rsidR="00F50742" w:rsidRDefault="00F50742">
      <w:pPr>
        <w:ind w:left="284" w:firstLine="567"/>
        <w:jc w:val="both"/>
        <w:rPr>
          <w:sz w:val="24"/>
          <w:szCs w:val="24"/>
        </w:rPr>
      </w:pPr>
    </w:p>
    <w:p w:rsidR="006C769F" w:rsidRPr="0026531C" w:rsidRDefault="006C769F">
      <w:pPr>
        <w:ind w:left="284" w:firstLine="567"/>
        <w:jc w:val="both"/>
        <w:rPr>
          <w:sz w:val="24"/>
          <w:szCs w:val="24"/>
        </w:rPr>
      </w:pPr>
    </w:p>
    <w:p w:rsidR="00E64184" w:rsidRPr="0060356D" w:rsidRDefault="00E64184" w:rsidP="0060356D">
      <w:pPr>
        <w:numPr>
          <w:ilvl w:val="0"/>
          <w:numId w:val="7"/>
        </w:numPr>
        <w:ind w:left="0" w:firstLine="709"/>
        <w:jc w:val="center"/>
        <w:rPr>
          <w:b/>
          <w:sz w:val="24"/>
          <w:szCs w:val="24"/>
        </w:rPr>
      </w:pPr>
      <w:r w:rsidRPr="0060356D">
        <w:rPr>
          <w:b/>
          <w:sz w:val="24"/>
        </w:rPr>
        <w:t>Анализ в</w:t>
      </w:r>
      <w:r w:rsidR="0060356D">
        <w:rPr>
          <w:b/>
          <w:sz w:val="24"/>
        </w:rPr>
        <w:t xml:space="preserve">ыполнения муниципальной услуги </w:t>
      </w:r>
      <w:r w:rsidRPr="0060356D">
        <w:rPr>
          <w:b/>
          <w:sz w:val="24"/>
        </w:rPr>
        <w:t>«</w:t>
      </w:r>
      <w:r w:rsidRPr="0060356D">
        <w:rPr>
          <w:b/>
          <w:sz w:val="24"/>
          <w:szCs w:val="24"/>
        </w:rPr>
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программе»</w:t>
      </w:r>
    </w:p>
    <w:p w:rsidR="00E64184" w:rsidRPr="0026531C" w:rsidRDefault="00E64184" w:rsidP="00E64184">
      <w:pPr>
        <w:ind w:left="360"/>
        <w:rPr>
          <w:b/>
          <w:sz w:val="24"/>
        </w:rPr>
      </w:pPr>
    </w:p>
    <w:p w:rsidR="00E36649" w:rsidRPr="0026531C" w:rsidRDefault="00E64184" w:rsidP="003669F4">
      <w:pPr>
        <w:ind w:firstLine="851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</w:t>
      </w:r>
      <w:r w:rsidR="00E70F58" w:rsidRPr="0026531C">
        <w:rPr>
          <w:sz w:val="24"/>
        </w:rPr>
        <w:t>ают</w:t>
      </w:r>
      <w:r w:rsidRPr="0026531C">
        <w:t xml:space="preserve"> </w:t>
      </w:r>
      <w:r w:rsidR="007F1FB6" w:rsidRPr="0026531C">
        <w:rPr>
          <w:sz w:val="24"/>
          <w:szCs w:val="24"/>
        </w:rPr>
        <w:t>М</w:t>
      </w:r>
      <w:r w:rsidR="003F04EB" w:rsidRPr="0026531C">
        <w:rPr>
          <w:sz w:val="24"/>
          <w:szCs w:val="24"/>
        </w:rPr>
        <w:t>А</w:t>
      </w:r>
      <w:r w:rsidR="007F1FB6" w:rsidRPr="0026531C">
        <w:rPr>
          <w:sz w:val="24"/>
          <w:szCs w:val="24"/>
        </w:rPr>
        <w:t>ОУ СОШ №1 г</w:t>
      </w:r>
      <w:proofErr w:type="gramStart"/>
      <w:r w:rsidR="007F1FB6" w:rsidRPr="0026531C">
        <w:rPr>
          <w:sz w:val="24"/>
          <w:szCs w:val="24"/>
        </w:rPr>
        <w:t>.С</w:t>
      </w:r>
      <w:proofErr w:type="gramEnd"/>
      <w:r w:rsidR="007F1FB6" w:rsidRPr="0026531C">
        <w:rPr>
          <w:sz w:val="24"/>
          <w:szCs w:val="24"/>
        </w:rPr>
        <w:t>оветский, МБО СОШ №2 г.Советский,</w:t>
      </w:r>
      <w:r w:rsidR="007F1FB6" w:rsidRPr="0026531C">
        <w:t xml:space="preserve"> </w:t>
      </w:r>
      <w:r w:rsidRPr="0026531C">
        <w:rPr>
          <w:sz w:val="24"/>
        </w:rPr>
        <w:t>М</w:t>
      </w:r>
      <w:r w:rsidR="003F04EB" w:rsidRPr="0026531C">
        <w:rPr>
          <w:sz w:val="24"/>
        </w:rPr>
        <w:t>А</w:t>
      </w:r>
      <w:r w:rsidRPr="0026531C">
        <w:rPr>
          <w:sz w:val="24"/>
        </w:rPr>
        <w:t>ОУ гимназия г. Советский</w:t>
      </w:r>
      <w:r w:rsidR="00E20C4F" w:rsidRPr="0026531C">
        <w:rPr>
          <w:sz w:val="24"/>
        </w:rPr>
        <w:t xml:space="preserve">, </w:t>
      </w:r>
      <w:r w:rsidRPr="0026531C">
        <w:rPr>
          <w:sz w:val="24"/>
        </w:rPr>
        <w:t xml:space="preserve">  МБОУ СОШ № 4 г. Советский</w:t>
      </w:r>
      <w:r w:rsidR="003669F4" w:rsidRPr="0026531C">
        <w:rPr>
          <w:sz w:val="24"/>
        </w:rPr>
        <w:t xml:space="preserve">, МБОУ </w:t>
      </w:r>
      <w:proofErr w:type="spellStart"/>
      <w:r w:rsidR="003669F4" w:rsidRPr="0026531C">
        <w:rPr>
          <w:sz w:val="24"/>
        </w:rPr>
        <w:t>Алябь</w:t>
      </w:r>
      <w:r w:rsidR="00D75623" w:rsidRPr="0026531C">
        <w:rPr>
          <w:sz w:val="24"/>
        </w:rPr>
        <w:t>евская</w:t>
      </w:r>
      <w:proofErr w:type="spellEnd"/>
      <w:r w:rsidR="00D75623" w:rsidRPr="0026531C">
        <w:rPr>
          <w:sz w:val="24"/>
        </w:rPr>
        <w:t xml:space="preserve"> СОШ</w:t>
      </w:r>
      <w:r w:rsidRPr="0026531C">
        <w:rPr>
          <w:sz w:val="24"/>
        </w:rPr>
        <w:t xml:space="preserve">. Показатель, характеризующий объем муниципальной услуги - число промежуточных итоговых аттестаций. </w:t>
      </w:r>
      <w:proofErr w:type="gramStart"/>
      <w:r w:rsidRPr="0026531C">
        <w:rPr>
          <w:sz w:val="24"/>
        </w:rPr>
        <w:t xml:space="preserve">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5%. </w:t>
      </w:r>
      <w:r w:rsidR="00E70F58" w:rsidRPr="0026531C">
        <w:rPr>
          <w:sz w:val="24"/>
        </w:rPr>
        <w:t>П</w:t>
      </w:r>
      <w:r w:rsidRPr="0026531C">
        <w:rPr>
          <w:sz w:val="24"/>
        </w:rPr>
        <w:t>оказател</w:t>
      </w:r>
      <w:r w:rsidR="00E70F58" w:rsidRPr="0026531C">
        <w:rPr>
          <w:sz w:val="24"/>
        </w:rPr>
        <w:t>ь</w:t>
      </w:r>
      <w:r w:rsidRPr="0026531C">
        <w:rPr>
          <w:sz w:val="24"/>
        </w:rPr>
        <w:t>, характеризующ</w:t>
      </w:r>
      <w:r w:rsidR="00E70F58" w:rsidRPr="0026531C">
        <w:rPr>
          <w:sz w:val="24"/>
        </w:rPr>
        <w:t>ий</w:t>
      </w:r>
      <w:r w:rsidRPr="0026531C">
        <w:rPr>
          <w:sz w:val="24"/>
        </w:rPr>
        <w:t xml:space="preserve"> объем  муниципальной услуги, </w:t>
      </w:r>
      <w:r w:rsidR="0014604F" w:rsidRPr="0026531C">
        <w:rPr>
          <w:sz w:val="24"/>
        </w:rPr>
        <w:t xml:space="preserve">был выполнен на 100%. </w:t>
      </w:r>
      <w:r w:rsidRPr="0026531C">
        <w:rPr>
          <w:sz w:val="24"/>
        </w:rPr>
        <w:t>(</w:t>
      </w:r>
      <w:r w:rsidR="0014604F" w:rsidRPr="0026531C">
        <w:rPr>
          <w:sz w:val="24"/>
        </w:rPr>
        <w:t>План</w:t>
      </w:r>
      <w:r w:rsidR="008F50E7" w:rsidRPr="0026531C">
        <w:rPr>
          <w:sz w:val="24"/>
        </w:rPr>
        <w:t>ов</w:t>
      </w:r>
      <w:r w:rsidR="00E70F58" w:rsidRPr="0026531C">
        <w:rPr>
          <w:sz w:val="24"/>
        </w:rPr>
        <w:t>ое значение</w:t>
      </w:r>
      <w:r w:rsidR="008F50E7" w:rsidRPr="0026531C">
        <w:rPr>
          <w:sz w:val="24"/>
        </w:rPr>
        <w:t xml:space="preserve"> </w:t>
      </w:r>
      <w:r w:rsidR="0014604F" w:rsidRPr="0026531C">
        <w:rPr>
          <w:sz w:val="24"/>
        </w:rPr>
        <w:t>в 20</w:t>
      </w:r>
      <w:r w:rsidR="008F50E7" w:rsidRPr="0026531C">
        <w:rPr>
          <w:sz w:val="24"/>
        </w:rPr>
        <w:t>2</w:t>
      </w:r>
      <w:r w:rsidR="000D43FE" w:rsidRPr="0026531C">
        <w:rPr>
          <w:sz w:val="24"/>
        </w:rPr>
        <w:t>3</w:t>
      </w:r>
      <w:r w:rsidR="0014604F" w:rsidRPr="0026531C">
        <w:rPr>
          <w:sz w:val="24"/>
        </w:rPr>
        <w:t xml:space="preserve"> году – </w:t>
      </w:r>
      <w:r w:rsidR="003F04EB" w:rsidRPr="0026531C">
        <w:rPr>
          <w:sz w:val="24"/>
        </w:rPr>
        <w:t>9</w:t>
      </w:r>
      <w:r w:rsidR="0014604F" w:rsidRPr="0026531C">
        <w:rPr>
          <w:sz w:val="24"/>
        </w:rPr>
        <w:t xml:space="preserve"> промежуточны</w:t>
      </w:r>
      <w:r w:rsidR="00D75623" w:rsidRPr="0026531C">
        <w:rPr>
          <w:sz w:val="24"/>
        </w:rPr>
        <w:t>х</w:t>
      </w:r>
      <w:r w:rsidR="0014604F" w:rsidRPr="0026531C">
        <w:rPr>
          <w:sz w:val="24"/>
        </w:rPr>
        <w:t xml:space="preserve"> итоговы</w:t>
      </w:r>
      <w:r w:rsidR="00D75623" w:rsidRPr="0026531C">
        <w:rPr>
          <w:sz w:val="24"/>
        </w:rPr>
        <w:t>х</w:t>
      </w:r>
      <w:r w:rsidR="0014604F" w:rsidRPr="0026531C">
        <w:rPr>
          <w:sz w:val="24"/>
        </w:rPr>
        <w:t xml:space="preserve"> аттестаци</w:t>
      </w:r>
      <w:r w:rsidR="00D75623" w:rsidRPr="0026531C">
        <w:rPr>
          <w:sz w:val="24"/>
        </w:rPr>
        <w:t>й</w:t>
      </w:r>
      <w:r w:rsidR="0014604F" w:rsidRPr="0026531C">
        <w:rPr>
          <w:sz w:val="24"/>
        </w:rPr>
        <w:t xml:space="preserve">; по факту – </w:t>
      </w:r>
      <w:r w:rsidR="003F04EB" w:rsidRPr="0026531C">
        <w:rPr>
          <w:sz w:val="24"/>
        </w:rPr>
        <w:t>9</w:t>
      </w:r>
      <w:r w:rsidR="0014604F" w:rsidRPr="0026531C">
        <w:rPr>
          <w:sz w:val="24"/>
        </w:rPr>
        <w:t xml:space="preserve">   промежуточны</w:t>
      </w:r>
      <w:r w:rsidR="00D75623" w:rsidRPr="0026531C">
        <w:rPr>
          <w:sz w:val="24"/>
        </w:rPr>
        <w:t>х</w:t>
      </w:r>
      <w:r w:rsidR="0014604F" w:rsidRPr="0026531C">
        <w:rPr>
          <w:sz w:val="24"/>
        </w:rPr>
        <w:t xml:space="preserve"> итоговы</w:t>
      </w:r>
      <w:r w:rsidR="00D75623" w:rsidRPr="0026531C">
        <w:rPr>
          <w:sz w:val="24"/>
        </w:rPr>
        <w:t>х</w:t>
      </w:r>
      <w:r w:rsidR="0014604F" w:rsidRPr="0026531C">
        <w:rPr>
          <w:sz w:val="24"/>
        </w:rPr>
        <w:t xml:space="preserve"> аттестаци</w:t>
      </w:r>
      <w:r w:rsidR="00D75623" w:rsidRPr="0026531C">
        <w:rPr>
          <w:sz w:val="24"/>
        </w:rPr>
        <w:t>й</w:t>
      </w:r>
      <w:r w:rsidRPr="0026531C">
        <w:rPr>
          <w:sz w:val="24"/>
        </w:rPr>
        <w:t>).</w:t>
      </w:r>
      <w:proofErr w:type="gramEnd"/>
    </w:p>
    <w:p w:rsidR="00EF6CDE" w:rsidRPr="0026531C" w:rsidRDefault="00EF6CDE" w:rsidP="00F6283A">
      <w:pPr>
        <w:ind w:firstLine="709"/>
        <w:jc w:val="both"/>
        <w:rPr>
          <w:color w:val="7030A0"/>
          <w:sz w:val="24"/>
        </w:rPr>
      </w:pPr>
    </w:p>
    <w:p w:rsidR="00265562" w:rsidRPr="0026531C" w:rsidRDefault="00265562">
      <w:pPr>
        <w:ind w:left="284" w:firstLine="567"/>
        <w:jc w:val="both"/>
        <w:rPr>
          <w:sz w:val="24"/>
        </w:rPr>
      </w:pPr>
    </w:p>
    <w:p w:rsidR="005D1CFD" w:rsidRPr="0060356D" w:rsidRDefault="005D1CFD" w:rsidP="0060356D">
      <w:pPr>
        <w:pStyle w:val="a7"/>
        <w:numPr>
          <w:ilvl w:val="0"/>
          <w:numId w:val="7"/>
        </w:numPr>
        <w:tabs>
          <w:tab w:val="left" w:pos="1276"/>
          <w:tab w:val="left" w:pos="1418"/>
        </w:tabs>
        <w:ind w:left="0" w:firstLine="709"/>
        <w:jc w:val="center"/>
        <w:rPr>
          <w:b/>
          <w:sz w:val="24"/>
        </w:rPr>
      </w:pPr>
      <w:r w:rsidRPr="0060356D">
        <w:rPr>
          <w:b/>
          <w:sz w:val="24"/>
        </w:rPr>
        <w:t>Анализ выполнения муниципальной работы</w:t>
      </w:r>
      <w:r w:rsidR="0060356D">
        <w:rPr>
          <w:b/>
          <w:sz w:val="24"/>
        </w:rPr>
        <w:t xml:space="preserve"> </w:t>
      </w:r>
      <w:r w:rsidRPr="0060356D">
        <w:rPr>
          <w:b/>
          <w:sz w:val="24"/>
        </w:rPr>
        <w:t>«</w:t>
      </w:r>
      <w:r w:rsidR="003A6AFE" w:rsidRPr="0060356D">
        <w:rPr>
          <w:b/>
          <w:sz w:val="24"/>
          <w:szCs w:val="24"/>
        </w:rPr>
        <w:t>Организация отдыха детей и молодежи</w:t>
      </w:r>
      <w:r w:rsidRPr="0060356D">
        <w:rPr>
          <w:b/>
          <w:sz w:val="24"/>
          <w:szCs w:val="24"/>
        </w:rPr>
        <w:t>»</w:t>
      </w:r>
    </w:p>
    <w:p w:rsidR="005D1CFD" w:rsidRPr="0026531C" w:rsidRDefault="005D1CFD" w:rsidP="005D1CFD">
      <w:pPr>
        <w:ind w:left="360" w:firstLine="851"/>
        <w:jc w:val="center"/>
        <w:rPr>
          <w:b/>
          <w:sz w:val="24"/>
          <w:szCs w:val="24"/>
        </w:rPr>
      </w:pPr>
    </w:p>
    <w:p w:rsidR="003A6AFE" w:rsidRPr="0026531C" w:rsidRDefault="003A6AFE" w:rsidP="003A6AFE">
      <w:pPr>
        <w:ind w:firstLine="851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оказывают одиннадцать общеобразовательных организаций.</w:t>
      </w:r>
    </w:p>
    <w:p w:rsidR="003A6AFE" w:rsidRPr="0026531C" w:rsidRDefault="005D1CFD" w:rsidP="003A6AFE">
      <w:pPr>
        <w:ind w:firstLine="540"/>
        <w:jc w:val="both"/>
        <w:rPr>
          <w:sz w:val="24"/>
        </w:rPr>
      </w:pPr>
      <w:r w:rsidRPr="0026531C">
        <w:rPr>
          <w:sz w:val="24"/>
        </w:rPr>
        <w:t xml:space="preserve">Показатель, характеризующий объем муниципальной услуги – количество </w:t>
      </w:r>
      <w:r w:rsidR="003A6AFE" w:rsidRPr="0026531C">
        <w:rPr>
          <w:sz w:val="24"/>
        </w:rPr>
        <w:t>человеко-дней пребывания</w:t>
      </w:r>
      <w:r w:rsidRPr="0026531C">
        <w:rPr>
          <w:sz w:val="24"/>
        </w:rPr>
        <w:t xml:space="preserve">. </w:t>
      </w:r>
      <w:r w:rsidR="003A6AFE" w:rsidRPr="0026531C">
        <w:rPr>
          <w:sz w:val="24"/>
        </w:rPr>
        <w:t>По результатам отчетного периода  отклонений превышающих допустимое возможное отклонение от планового значения не выявлено (Таблица 08).</w:t>
      </w:r>
    </w:p>
    <w:p w:rsidR="00F53B70" w:rsidRPr="0026531C" w:rsidRDefault="00F53B70" w:rsidP="003A6AFE">
      <w:pPr>
        <w:ind w:firstLine="540"/>
        <w:jc w:val="both"/>
        <w:rPr>
          <w:sz w:val="24"/>
        </w:rPr>
      </w:pPr>
    </w:p>
    <w:p w:rsidR="005D1CFD" w:rsidRPr="0026531C" w:rsidRDefault="00F53B70" w:rsidP="00ED61AB">
      <w:pPr>
        <w:ind w:left="284" w:firstLine="567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Таблица 08</w:t>
      </w:r>
    </w:p>
    <w:tbl>
      <w:tblPr>
        <w:tblW w:w="9862" w:type="dxa"/>
        <w:tblInd w:w="594" w:type="dxa"/>
        <w:tblLook w:val="04A0"/>
      </w:tblPr>
      <w:tblGrid>
        <w:gridCol w:w="439"/>
        <w:gridCol w:w="2761"/>
        <w:gridCol w:w="1924"/>
        <w:gridCol w:w="1620"/>
        <w:gridCol w:w="1417"/>
        <w:gridCol w:w="1701"/>
      </w:tblGrid>
      <w:tr w:rsidR="003A6AFE" w:rsidRPr="0026531C" w:rsidTr="00ED61AB">
        <w:trPr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6AFE" w:rsidRPr="0026531C" w:rsidRDefault="003A6AFE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AFE" w:rsidRPr="0026531C" w:rsidRDefault="003A6AFE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AFE" w:rsidRPr="0026531C" w:rsidRDefault="003A6AFE" w:rsidP="00F82D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AFE" w:rsidRPr="0026531C" w:rsidRDefault="003A6AFE" w:rsidP="00F82D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AFE" w:rsidRPr="0026531C" w:rsidRDefault="003A6AFE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AFE" w:rsidRPr="0026531C" w:rsidRDefault="003A6AFE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3F04EB" w:rsidRPr="0026531C" w:rsidTr="00ED61AB">
        <w:trPr>
          <w:trHeight w:val="2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1 г. Советский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6596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6596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3F04EB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2 г. Советский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4897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4EB" w:rsidRPr="0026531C" w:rsidRDefault="003F04EB" w:rsidP="00ED61AB">
            <w:pPr>
              <w:tabs>
                <w:tab w:val="left" w:pos="1343"/>
              </w:tabs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4897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№ 4 г. Советский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8005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8005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Пионерский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3175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3175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bCs/>
                <w:sz w:val="18"/>
                <w:szCs w:val="18"/>
              </w:rPr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Малиновский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Таежный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Зеленоборск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color w:val="000000"/>
                <w:sz w:val="16"/>
                <w:szCs w:val="16"/>
              </w:rPr>
            </w:pPr>
            <w:r w:rsidRPr="0026531C">
              <w:rPr>
                <w:bCs/>
                <w:color w:val="000000"/>
                <w:sz w:val="16"/>
                <w:szCs w:val="16"/>
              </w:rPr>
              <w:t>МБОУ СОШ п. Коммунистический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Агириш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</w:t>
            </w:r>
            <w:proofErr w:type="spellStart"/>
            <w:r w:rsidRPr="0026531C">
              <w:rPr>
                <w:bCs/>
                <w:sz w:val="16"/>
                <w:szCs w:val="16"/>
              </w:rPr>
              <w:t>Алябьевская</w:t>
            </w:r>
            <w:proofErr w:type="spellEnd"/>
            <w:r w:rsidRPr="0026531C">
              <w:rPr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2092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2092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3F04EB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гимназия г. </w:t>
            </w:r>
            <w:proofErr w:type="gramStart"/>
            <w:r w:rsidRPr="0026531C">
              <w:rPr>
                <w:bCs/>
                <w:sz w:val="16"/>
                <w:szCs w:val="16"/>
              </w:rPr>
              <w:t>Советский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5325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5325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96E24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E24" w:rsidRPr="0026531C" w:rsidRDefault="00A96E24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40295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E24" w:rsidRPr="0026531C" w:rsidRDefault="00A96E24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color w:val="000000"/>
                <w:sz w:val="18"/>
                <w:szCs w:val="18"/>
              </w:rPr>
              <w:t>40295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6E24" w:rsidRPr="0026531C" w:rsidRDefault="00A96E24" w:rsidP="005C7002">
            <w:pPr>
              <w:jc w:val="center"/>
            </w:pPr>
            <w:r w:rsidRPr="0026531C">
              <w:rPr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9541F7" w:rsidRPr="0026531C" w:rsidRDefault="009541F7" w:rsidP="009541F7">
      <w:pPr>
        <w:ind w:firstLine="851"/>
        <w:jc w:val="both"/>
        <w:rPr>
          <w:sz w:val="24"/>
        </w:rPr>
      </w:pPr>
      <w:r w:rsidRPr="0026531C">
        <w:rPr>
          <w:sz w:val="24"/>
        </w:rPr>
        <w:t>Показатели качества для  муниципальной услуги не установлены.</w:t>
      </w:r>
    </w:p>
    <w:p w:rsidR="005D1CFD" w:rsidRPr="0026531C" w:rsidRDefault="005D1CFD" w:rsidP="005D1CFD">
      <w:pPr>
        <w:ind w:left="284" w:firstLine="567"/>
        <w:jc w:val="center"/>
        <w:rPr>
          <w:color w:val="7030A0"/>
          <w:sz w:val="16"/>
          <w:szCs w:val="16"/>
        </w:rPr>
      </w:pPr>
      <w:r w:rsidRPr="0026531C">
        <w:rPr>
          <w:color w:val="7030A0"/>
          <w:sz w:val="16"/>
          <w:szCs w:val="16"/>
        </w:rPr>
        <w:t xml:space="preserve">                                                                                               </w:t>
      </w:r>
    </w:p>
    <w:p w:rsidR="009541F7" w:rsidRPr="0060356D" w:rsidRDefault="009541F7" w:rsidP="0060356D">
      <w:pPr>
        <w:pStyle w:val="a7"/>
        <w:numPr>
          <w:ilvl w:val="0"/>
          <w:numId w:val="7"/>
        </w:numPr>
        <w:tabs>
          <w:tab w:val="num" w:pos="851"/>
          <w:tab w:val="left" w:pos="993"/>
        </w:tabs>
        <w:ind w:left="0" w:firstLine="709"/>
        <w:rPr>
          <w:b/>
          <w:sz w:val="24"/>
          <w:szCs w:val="24"/>
        </w:rPr>
      </w:pPr>
      <w:r w:rsidRPr="0060356D">
        <w:rPr>
          <w:b/>
          <w:sz w:val="24"/>
        </w:rPr>
        <w:t>Анализ выполнения муниципальной работы</w:t>
      </w:r>
      <w:r w:rsidR="0060356D">
        <w:rPr>
          <w:b/>
          <w:sz w:val="24"/>
        </w:rPr>
        <w:t xml:space="preserve"> </w:t>
      </w:r>
      <w:r w:rsidRPr="0060356D">
        <w:rPr>
          <w:b/>
          <w:sz w:val="24"/>
        </w:rPr>
        <w:t>«</w:t>
      </w:r>
      <w:r w:rsidRPr="0060356D">
        <w:rPr>
          <w:b/>
          <w:sz w:val="24"/>
          <w:szCs w:val="24"/>
        </w:rPr>
        <w:t>Предоставление питания»</w:t>
      </w:r>
    </w:p>
    <w:p w:rsidR="00F132AC" w:rsidRPr="0026531C" w:rsidRDefault="00F132AC" w:rsidP="0060356D">
      <w:pPr>
        <w:pStyle w:val="a7"/>
        <w:ind w:left="0" w:firstLine="709"/>
        <w:rPr>
          <w:b/>
          <w:sz w:val="24"/>
        </w:rPr>
      </w:pPr>
    </w:p>
    <w:p w:rsidR="00F132AC" w:rsidRPr="0026531C" w:rsidRDefault="00F132AC" w:rsidP="00F132AC">
      <w:pPr>
        <w:ind w:left="284" w:firstLine="425"/>
        <w:jc w:val="both"/>
        <w:rPr>
          <w:sz w:val="24"/>
        </w:rPr>
      </w:pPr>
      <w:r w:rsidRPr="0026531C">
        <w:rPr>
          <w:sz w:val="24"/>
        </w:rPr>
        <w:t>Данную муниципальную услугу оказывают одиннадцать  общеобразовательных организаций.</w:t>
      </w:r>
    </w:p>
    <w:p w:rsidR="00F132AC" w:rsidRPr="0026531C" w:rsidRDefault="00F132AC" w:rsidP="00F132AC">
      <w:pPr>
        <w:ind w:left="284" w:firstLine="425"/>
        <w:jc w:val="both"/>
        <w:rPr>
          <w:sz w:val="24"/>
        </w:rPr>
      </w:pPr>
      <w:r w:rsidRPr="0026531C">
        <w:rPr>
          <w:sz w:val="24"/>
        </w:rPr>
        <w:lastRenderedPageBreak/>
        <w:t xml:space="preserve">Показатель, характеризующий объем муниципальной услуги - число </w:t>
      </w:r>
      <w:proofErr w:type="gramStart"/>
      <w:r w:rsidRPr="0026531C">
        <w:rPr>
          <w:sz w:val="24"/>
        </w:rPr>
        <w:t>обучающихся</w:t>
      </w:r>
      <w:proofErr w:type="gramEnd"/>
      <w:r w:rsidRPr="0026531C">
        <w:rPr>
          <w:sz w:val="24"/>
        </w:rPr>
        <w:t>. Допустимое возможное отклонение от установленных показателей объема муниципальной услуги, в пределах которых муниципальное задание считается выполненным 5%. Исполнение показателей, характеризующих объем  муниципальной услуги, отражено в таблице (Таблица 09).</w:t>
      </w:r>
    </w:p>
    <w:p w:rsidR="008F06FA" w:rsidRPr="0026531C" w:rsidRDefault="008F06FA" w:rsidP="00F132AC">
      <w:pPr>
        <w:ind w:firstLine="540"/>
        <w:jc w:val="both"/>
        <w:rPr>
          <w:sz w:val="24"/>
        </w:rPr>
      </w:pPr>
    </w:p>
    <w:p w:rsidR="00F132AC" w:rsidRPr="0026531C" w:rsidRDefault="00F132AC" w:rsidP="00ED61AB">
      <w:pPr>
        <w:ind w:firstLine="540"/>
        <w:jc w:val="right"/>
        <w:rPr>
          <w:sz w:val="16"/>
          <w:szCs w:val="16"/>
        </w:rPr>
      </w:pPr>
      <w:r w:rsidRPr="0026531C">
        <w:rPr>
          <w:sz w:val="16"/>
          <w:szCs w:val="16"/>
        </w:rPr>
        <w:t xml:space="preserve">                                                                                                                                    Таблица 09</w:t>
      </w:r>
    </w:p>
    <w:tbl>
      <w:tblPr>
        <w:tblW w:w="9862" w:type="dxa"/>
        <w:tblInd w:w="594" w:type="dxa"/>
        <w:tblLook w:val="04A0"/>
      </w:tblPr>
      <w:tblGrid>
        <w:gridCol w:w="439"/>
        <w:gridCol w:w="2619"/>
        <w:gridCol w:w="1924"/>
        <w:gridCol w:w="1559"/>
        <w:gridCol w:w="1620"/>
        <w:gridCol w:w="1701"/>
      </w:tblGrid>
      <w:tr w:rsidR="00F132AC" w:rsidRPr="0026531C" w:rsidTr="00ED61AB">
        <w:trPr>
          <w:trHeight w:val="55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AC" w:rsidRPr="0026531C" w:rsidRDefault="00F132AC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№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AC" w:rsidRPr="0026531C" w:rsidRDefault="00F132AC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AC" w:rsidRPr="0026531C" w:rsidRDefault="00F132AC" w:rsidP="00F82D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Плановый показатель  на 202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AC" w:rsidRPr="0026531C" w:rsidRDefault="00F132AC" w:rsidP="00F82D2A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Исполнено за 202</w:t>
            </w:r>
            <w:r w:rsidR="000D43FE" w:rsidRPr="0026531C">
              <w:rPr>
                <w:sz w:val="16"/>
                <w:szCs w:val="16"/>
              </w:rPr>
              <w:t>3</w:t>
            </w:r>
            <w:r w:rsidRPr="0026531C">
              <w:rPr>
                <w:sz w:val="16"/>
                <w:szCs w:val="16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2AC" w:rsidRPr="0026531C" w:rsidRDefault="00F132AC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допустимое отклонение,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32AC" w:rsidRPr="0026531C" w:rsidRDefault="00F132AC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% исполнения</w:t>
            </w:r>
          </w:p>
        </w:tc>
      </w:tr>
      <w:tr w:rsidR="003F04EB" w:rsidRPr="0026531C" w:rsidTr="00ED61AB">
        <w:trPr>
          <w:trHeight w:val="2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1 г. Советский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8"/>
                <w:szCs w:val="18"/>
              </w:rPr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101,7</w:t>
            </w:r>
          </w:p>
        </w:tc>
      </w:tr>
      <w:tr w:rsidR="003F04EB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4EB" w:rsidRPr="0026531C" w:rsidRDefault="003F04EB" w:rsidP="003F04EB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СОШ № 2 г. Советский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04EB" w:rsidRPr="0026531C" w:rsidRDefault="003F04EB" w:rsidP="003F04EB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№ 4 г. Советский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Пионерский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Малиновский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>МБОУ СОШ п. Таежный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Зеленоборск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98,3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color w:val="000000"/>
                <w:sz w:val="16"/>
                <w:szCs w:val="16"/>
              </w:rPr>
            </w:pPr>
            <w:r w:rsidRPr="0026531C">
              <w:rPr>
                <w:bCs/>
                <w:color w:val="000000"/>
                <w:sz w:val="16"/>
                <w:szCs w:val="16"/>
              </w:rPr>
              <w:t>МБОУ СОШ п. Коммунистический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СОШ п. </w:t>
            </w:r>
            <w:proofErr w:type="spellStart"/>
            <w:r w:rsidRPr="0026531C">
              <w:rPr>
                <w:bCs/>
                <w:sz w:val="16"/>
                <w:szCs w:val="16"/>
              </w:rPr>
              <w:t>Агириш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101,2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МБОУ </w:t>
            </w:r>
            <w:proofErr w:type="spellStart"/>
            <w:r w:rsidRPr="0026531C">
              <w:rPr>
                <w:bCs/>
                <w:sz w:val="16"/>
                <w:szCs w:val="16"/>
              </w:rPr>
              <w:t>Алябьевская</w:t>
            </w:r>
            <w:proofErr w:type="spellEnd"/>
            <w:r w:rsidRPr="0026531C">
              <w:rPr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F04EB" w:rsidP="005C7002">
            <w:pPr>
              <w:rPr>
                <w:bCs/>
                <w:sz w:val="16"/>
                <w:szCs w:val="16"/>
              </w:rPr>
            </w:pPr>
            <w:r w:rsidRPr="0026531C">
              <w:rPr>
                <w:bCs/>
                <w:sz w:val="16"/>
                <w:szCs w:val="16"/>
              </w:rPr>
              <w:t xml:space="preserve">МАОУ гимназия г. </w:t>
            </w:r>
            <w:proofErr w:type="gramStart"/>
            <w:r w:rsidRPr="0026531C">
              <w:rPr>
                <w:bCs/>
                <w:sz w:val="16"/>
                <w:szCs w:val="16"/>
              </w:rPr>
              <w:t>Советский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</w:pPr>
            <w:r w:rsidRPr="0026531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3C6FD2" w:rsidRPr="0026531C" w:rsidTr="00ED61AB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FD2" w:rsidRPr="0026531C" w:rsidRDefault="003C6FD2" w:rsidP="005C7002">
            <w:pPr>
              <w:rPr>
                <w:sz w:val="16"/>
                <w:szCs w:val="16"/>
              </w:rPr>
            </w:pPr>
            <w:r w:rsidRPr="0026531C">
              <w:rPr>
                <w:sz w:val="16"/>
                <w:szCs w:val="16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5908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5890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 w:rsidP="005C70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C6FD2" w:rsidRPr="0026531C" w:rsidRDefault="003C6FD2">
            <w:pPr>
              <w:jc w:val="center"/>
              <w:rPr>
                <w:color w:val="000000"/>
                <w:sz w:val="18"/>
                <w:szCs w:val="18"/>
              </w:rPr>
            </w:pPr>
            <w:r w:rsidRPr="0026531C">
              <w:rPr>
                <w:bCs/>
                <w:color w:val="000000"/>
                <w:sz w:val="18"/>
                <w:szCs w:val="18"/>
              </w:rPr>
              <w:t>100,3</w:t>
            </w:r>
          </w:p>
        </w:tc>
      </w:tr>
    </w:tbl>
    <w:p w:rsidR="00265562" w:rsidRPr="0026531C" w:rsidRDefault="00F132AC" w:rsidP="00F132AC">
      <w:pPr>
        <w:ind w:firstLine="709"/>
        <w:jc w:val="both"/>
        <w:rPr>
          <w:sz w:val="24"/>
        </w:rPr>
      </w:pPr>
      <w:r w:rsidRPr="0026531C">
        <w:rPr>
          <w:sz w:val="24"/>
        </w:rPr>
        <w:t>Показатели качества для  муниципальной услуги не установлены.</w:t>
      </w:r>
    </w:p>
    <w:p w:rsidR="00F132AC" w:rsidRPr="0026531C" w:rsidRDefault="00F132AC" w:rsidP="00F132AC">
      <w:pPr>
        <w:ind w:firstLine="709"/>
        <w:jc w:val="center"/>
        <w:rPr>
          <w:b/>
          <w:sz w:val="24"/>
        </w:rPr>
      </w:pPr>
    </w:p>
    <w:p w:rsidR="000E6EC8" w:rsidRDefault="000E6EC8" w:rsidP="000A1760">
      <w:pPr>
        <w:tabs>
          <w:tab w:val="left" w:pos="900"/>
        </w:tabs>
        <w:ind w:firstLine="851"/>
        <w:jc w:val="both"/>
        <w:rPr>
          <w:sz w:val="24"/>
          <w:szCs w:val="24"/>
        </w:rPr>
      </w:pPr>
    </w:p>
    <w:p w:rsidR="00AE74F1" w:rsidRDefault="00AE74F1" w:rsidP="00AE74F1">
      <w:pPr>
        <w:pStyle w:val="a7"/>
        <w:numPr>
          <w:ilvl w:val="0"/>
          <w:numId w:val="29"/>
        </w:numPr>
        <w:jc w:val="center"/>
        <w:rPr>
          <w:b/>
          <w:sz w:val="24"/>
        </w:rPr>
      </w:pPr>
      <w:r w:rsidRPr="00AE74F1">
        <w:rPr>
          <w:b/>
          <w:sz w:val="24"/>
        </w:rPr>
        <w:t>Мониторинг вып</w:t>
      </w:r>
      <w:r>
        <w:rPr>
          <w:b/>
          <w:sz w:val="24"/>
        </w:rPr>
        <w:t>олнения муниципального задания муниципальными учреждениями</w:t>
      </w:r>
      <w:r w:rsidRPr="00AE74F1">
        <w:rPr>
          <w:b/>
          <w:sz w:val="24"/>
        </w:rPr>
        <w:t>, подведомственными Департаменту социального развития админис</w:t>
      </w:r>
      <w:r>
        <w:rPr>
          <w:b/>
          <w:sz w:val="24"/>
        </w:rPr>
        <w:t>трации Советского района</w:t>
      </w:r>
      <w:r w:rsidR="007320C5">
        <w:rPr>
          <w:b/>
          <w:sz w:val="24"/>
        </w:rPr>
        <w:t>,</w:t>
      </w:r>
      <w:r>
        <w:rPr>
          <w:b/>
          <w:sz w:val="24"/>
        </w:rPr>
        <w:t xml:space="preserve"> за 2023</w:t>
      </w:r>
      <w:r w:rsidRPr="00AE74F1">
        <w:rPr>
          <w:b/>
          <w:sz w:val="24"/>
        </w:rPr>
        <w:t xml:space="preserve"> год</w:t>
      </w:r>
    </w:p>
    <w:p w:rsidR="00754394" w:rsidRDefault="00754394" w:rsidP="00754394">
      <w:pPr>
        <w:tabs>
          <w:tab w:val="left" w:pos="900"/>
        </w:tabs>
        <w:ind w:firstLine="540"/>
        <w:jc w:val="both"/>
        <w:rPr>
          <w:sz w:val="24"/>
        </w:rPr>
      </w:pPr>
    </w:p>
    <w:p w:rsidR="00754394" w:rsidRDefault="00754394" w:rsidP="00754394">
      <w:pPr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26531C">
        <w:rPr>
          <w:b/>
          <w:sz w:val="24"/>
        </w:rPr>
        <w:t xml:space="preserve">Анализ выполнения </w:t>
      </w:r>
      <w:r>
        <w:rPr>
          <w:b/>
          <w:sz w:val="24"/>
          <w:szCs w:val="24"/>
        </w:rPr>
        <w:t>муниципальной работы «Библиотечное, библиографическое и информационное обслужи</w:t>
      </w:r>
      <w:r w:rsidR="0060356D">
        <w:rPr>
          <w:b/>
          <w:sz w:val="24"/>
          <w:szCs w:val="24"/>
        </w:rPr>
        <w:t>вание пользователей библиотеки»</w:t>
      </w:r>
    </w:p>
    <w:p w:rsidR="00754394" w:rsidRDefault="00754394" w:rsidP="00754394">
      <w:pPr>
        <w:ind w:left="720"/>
        <w:rPr>
          <w:b/>
          <w:sz w:val="24"/>
          <w:szCs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«Библиотечное, библиографическое и информационное обслуживание пользователей библиотеки» в соответствии с  региональным перечнем муниципальных услуг (работ) оказывает 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района», находящееся в ведении Департамента социального развития администрации Советского района. По итогам 2023 года объем средств субсидии на исполнение муниципальной услуги освоен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потребителей работы составляет 105,88 % от плановых значений (по плану 340 000 посещений, по факту – 360 000 посещений).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услуги (составило за 2023 год 100%);</w:t>
      </w:r>
    </w:p>
    <w:p w:rsidR="00754394" w:rsidRDefault="00754394" w:rsidP="00754394">
      <w:pPr>
        <w:pStyle w:val="ConsPlusCell"/>
        <w:widowControl/>
        <w:ind w:left="5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на действия (бездействие)  работников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 Советского района»</w:t>
      </w:r>
      <w:r>
        <w:rPr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наличие жалоб, исковых заявлений, письменных обращений по неудовлетворительному предоставлению работы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отсутствует).</w:t>
      </w:r>
    </w:p>
    <w:p w:rsidR="00754394" w:rsidRDefault="00754394" w:rsidP="00754394">
      <w:pPr>
        <w:pStyle w:val="ConsPlusCell"/>
        <w:widowControl/>
        <w:ind w:left="50" w:hanging="50"/>
        <w:jc w:val="both"/>
        <w:rPr>
          <w:rFonts w:ascii="Times New Roman" w:hAnsi="Times New Roman" w:cs="Times New Roman"/>
          <w:sz w:val="24"/>
          <w:szCs w:val="24"/>
        </w:rPr>
      </w:pPr>
    </w:p>
    <w:p w:rsidR="00754394" w:rsidRDefault="00011955" w:rsidP="00754394">
      <w:pPr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26531C">
        <w:rPr>
          <w:b/>
          <w:sz w:val="24"/>
        </w:rPr>
        <w:t xml:space="preserve">Анализ выполнения </w:t>
      </w:r>
      <w:r w:rsidR="00754394">
        <w:rPr>
          <w:b/>
          <w:sz w:val="24"/>
          <w:szCs w:val="24"/>
        </w:rPr>
        <w:t>муниципальной услуги «Предоставление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</w:r>
      <w:r w:rsidR="0060356D">
        <w:rPr>
          <w:b/>
          <w:sz w:val="24"/>
        </w:rPr>
        <w:t>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Муниципальную услугу «Предоставление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прав» в соответствии с региональным перечнем муниципальных услуг (работ), оказывает 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 района»,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предоставленных полнотекстовых документов и библиографических записей составляет 100 % от плановых значений (по плану 650 единиц, по факту – 650 единицы).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услуги,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услуги (составило за 2023 год 100%);</w:t>
      </w:r>
    </w:p>
    <w:p w:rsidR="00754394" w:rsidRDefault="00754394" w:rsidP="00754394">
      <w:pPr>
        <w:pStyle w:val="ConsPlusCell"/>
        <w:widowControl/>
        <w:ind w:left="50" w:firstLine="3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на действия (бездействие) работников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 Советского района»</w:t>
      </w:r>
      <w:r>
        <w:rPr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наличие жалоб, исковых заявлений, письменных обращений по неудовлетворительному предоставлению услуги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011955" w:rsidP="00754394">
      <w:pPr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26531C">
        <w:rPr>
          <w:b/>
          <w:sz w:val="24"/>
        </w:rPr>
        <w:t xml:space="preserve">Анализ выполнения </w:t>
      </w:r>
      <w:r w:rsidR="00754394">
        <w:rPr>
          <w:b/>
          <w:sz w:val="24"/>
          <w:szCs w:val="24"/>
        </w:rPr>
        <w:t>муниципальной работы «Организация и проведение к</w:t>
      </w:r>
      <w:r w:rsidR="0060356D">
        <w:rPr>
          <w:b/>
          <w:sz w:val="24"/>
          <w:szCs w:val="24"/>
        </w:rPr>
        <w:t>ультурн</w:t>
      </w:r>
      <w:proofErr w:type="gramStart"/>
      <w:r w:rsidR="0060356D">
        <w:rPr>
          <w:b/>
          <w:sz w:val="24"/>
          <w:szCs w:val="24"/>
        </w:rPr>
        <w:t>о-</w:t>
      </w:r>
      <w:proofErr w:type="gramEnd"/>
      <w:r w:rsidR="0060356D">
        <w:rPr>
          <w:b/>
          <w:sz w:val="24"/>
          <w:szCs w:val="24"/>
        </w:rPr>
        <w:t xml:space="preserve"> массовых мероприятий»</w:t>
      </w:r>
    </w:p>
    <w:p w:rsidR="00754394" w:rsidRDefault="00754394" w:rsidP="00754394">
      <w:pPr>
        <w:ind w:left="720"/>
        <w:rPr>
          <w:b/>
          <w:sz w:val="24"/>
          <w:szCs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«Организация и проведение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 мероприятий» в соответствии с  региональным перечнем муниципальных услуг (работ) оказывает 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 района», Муниципальное бюджетное учреждение культуры «Музей истории и ремёсел Советского района», Муниципальное бюджетное учреждение культуры «Советский районный центр культуры и досуга «Сибирь»,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работы 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участников мероприятий составляет 100,29 % от плановых значений (по плану 32 250 человек, по факту – 32 343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работы (составило за 2023 год 100%);</w:t>
      </w:r>
    </w:p>
    <w:p w:rsidR="00754394" w:rsidRDefault="00754394" w:rsidP="00754394">
      <w:pPr>
        <w:pStyle w:val="ConsPlusCell"/>
        <w:widowControl/>
        <w:ind w:left="50" w:firstLine="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на действия (бездействие)  работников 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 Советского района», </w:t>
      </w:r>
      <w:r>
        <w:rPr>
          <w:rFonts w:ascii="Times New Roman" w:hAnsi="Times New Roman" w:cs="Times New Roman"/>
          <w:sz w:val="24"/>
        </w:rPr>
        <w:t xml:space="preserve">Муниципального бюджетного учреждения культуры «Музей истории и ремёсел Советского района»,  Муниципальное бюджетное учреждение культуры «Советский районный центр культуры и досуга «Сибирь» </w:t>
      </w:r>
      <w:r>
        <w:rPr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наличие жалоб, исковых заявлений, письменных обращений по неудовлетворительному предоставлению работы </w:t>
      </w: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011955" w:rsidP="00754394">
      <w:pPr>
        <w:numPr>
          <w:ilvl w:val="0"/>
          <w:numId w:val="38"/>
        </w:numPr>
        <w:jc w:val="center"/>
        <w:rPr>
          <w:b/>
          <w:sz w:val="24"/>
        </w:rPr>
      </w:pPr>
      <w:r w:rsidRPr="0026531C">
        <w:rPr>
          <w:b/>
          <w:sz w:val="24"/>
        </w:rPr>
        <w:t xml:space="preserve">Анализ выполнения </w:t>
      </w:r>
      <w:r w:rsidR="00754394">
        <w:rPr>
          <w:b/>
          <w:sz w:val="24"/>
        </w:rPr>
        <w:t>муниципальной работы «Формирование, учёт, изучение, обеспечение физического сохранения и безопасности фондов библ</w:t>
      </w:r>
      <w:r w:rsidR="0060356D">
        <w:rPr>
          <w:b/>
          <w:sz w:val="24"/>
        </w:rPr>
        <w:t>иотек включая оцифровку фондов»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«Формирование, учёт, изучение, обеспечение физического сохранения и безопасности фондов библиотек включая оцифровку фондов» в соответствии с  региональным перечнем муниципальных услуг (работ) оказывает 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 района», находящееся в ведении </w:t>
      </w:r>
      <w:r>
        <w:rPr>
          <w:sz w:val="24"/>
        </w:rPr>
        <w:lastRenderedPageBreak/>
        <w:t>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документов составляет 99,4 % от плановых значений (по плану 3 019 единиц, по факту –  3 001 единицы).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библиотечного фонда, отраженного в электронном каталоге учреждения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библиотечного фонда переведенного в электронный каталог (составило за 2023 год 100%).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rPr>
          <w:b/>
          <w:sz w:val="24"/>
        </w:rPr>
      </w:pPr>
      <w:r>
        <w:rPr>
          <w:b/>
          <w:sz w:val="24"/>
        </w:rPr>
        <w:t xml:space="preserve">5.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«Организация деятельности клубных формирований и формирований самоде</w:t>
      </w:r>
      <w:r w:rsidR="0060356D">
        <w:rPr>
          <w:b/>
          <w:sz w:val="24"/>
        </w:rPr>
        <w:t>ятельного народного творчества»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работы «Организация деятельности клубных формирований и формирований самодеятельного народного творчества» в соответствии с  региональным перечнем муниципальных услуг (работ) оказывает Муниципальное бюджетное учреждение культуры «Советский районный центр культуры и досуга «Сибирь»,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клубных формирований составляет 100,0 % от плановых значений (по плану 54 единицы, по факту – 54 единицы).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работы (составило за 2023 год 100%);</w:t>
      </w:r>
    </w:p>
    <w:p w:rsidR="00754394" w:rsidRDefault="00754394" w:rsidP="0075439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обоснованных жалоб на действия (бездействие)  работников муниципального бюджетного учреждения культуры «Советский районный центр культуры и досуга «Сибирь»,  </w:t>
      </w:r>
      <w:r>
        <w:rPr>
          <w:sz w:val="24"/>
        </w:rPr>
        <w:t>Муниципальное бюджетное учреждение культуры «Музей истории и ремёсел Советского района»</w:t>
      </w:r>
      <w:r>
        <w:rPr>
          <w:sz w:val="24"/>
          <w:szCs w:val="24"/>
        </w:rPr>
        <w:t xml:space="preserve"> (наличие жалоб, исковых заявлений, письменных обращений по неудовлетворительному предоставлению услуги 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6.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«Библиографическая обработка д</w:t>
      </w:r>
      <w:r w:rsidR="0060356D">
        <w:rPr>
          <w:b/>
          <w:sz w:val="24"/>
        </w:rPr>
        <w:t>окументов и создание каталогов»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«Библиографическая обработка документов и создание каталогов» в соответствии с  региональным перечнем муниципальных услуг (работ) оказывает 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 района»,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документов переведенных в электронный формат 100,0 % от плановых значений (по плану 3 020 единиц, по факту –3 020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обоснованных жалоб на действия (бездействие)  работников </w:t>
      </w:r>
      <w:r>
        <w:rPr>
          <w:sz w:val="24"/>
        </w:rPr>
        <w:t>Муниципальное бюджетное учреждение культуры «</w:t>
      </w:r>
      <w:proofErr w:type="spellStart"/>
      <w:r>
        <w:rPr>
          <w:sz w:val="24"/>
        </w:rPr>
        <w:t>Межпоселенческая</w:t>
      </w:r>
      <w:proofErr w:type="spellEnd"/>
      <w:r>
        <w:rPr>
          <w:sz w:val="24"/>
        </w:rPr>
        <w:t xml:space="preserve"> библиотека Советского  района»</w:t>
      </w:r>
      <w:r>
        <w:rPr>
          <w:sz w:val="24"/>
          <w:szCs w:val="24"/>
        </w:rPr>
        <w:t xml:space="preserve">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firstLine="70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7.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услуги «Показ (организация показа) ко</w:t>
      </w:r>
      <w:r w:rsidR="0060356D">
        <w:rPr>
          <w:b/>
          <w:sz w:val="24"/>
        </w:rPr>
        <w:t>нцертов и концертных  программ»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«Показ (организация показа) концертов и концертных  программ» в соответствии с  всероссийским перечнем муниципальных услуг (работ) оказывает Муниципальное бюджетное учреждение культуры «Советский районный центр культуры и досуга «Сибирь», находящиеся в ведении Департамента социального развития администрации Советского района.  По итогам 2023 года  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зрителей составляет 100 % от плановых значений (по плану 8 500 человек, по факту – 8 500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заполняемость</w:t>
      </w:r>
      <w:proofErr w:type="spellEnd"/>
      <w:r>
        <w:rPr>
          <w:sz w:val="24"/>
          <w:szCs w:val="24"/>
        </w:rPr>
        <w:t xml:space="preserve"> зала  (составило за 2023 год 75%),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концертов с участием штатных коллективов (составили за 2023 год 17 единиц),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-доля новых концертных программ в общем количестве концертных программ (составила за 2023 год 60%)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8.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«Создание к</w:t>
      </w:r>
      <w:r w:rsidR="0060356D">
        <w:rPr>
          <w:b/>
          <w:sz w:val="24"/>
        </w:rPr>
        <w:t>онцертов и концертных программ»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«Создание концертов и концертных программ» в соответствии с  региональным перечнем муниципальных услуг (работ) оказывает Муниципальное бюджетное учреждение культуры «Советский районный центр культуры и досуга «Сибирь,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новых концертов составляет 100,0 % от плановых значений (по плану 17 единиц, по факту – 17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работы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обоснованных жалоб на действия (бездействие)  работников </w:t>
      </w:r>
      <w:r>
        <w:rPr>
          <w:sz w:val="24"/>
        </w:rPr>
        <w:t>Муниципальное бюджетное учреждение культуры «Советский районный центр культуры и досуга «Сибирь»</w:t>
      </w:r>
      <w:r>
        <w:rPr>
          <w:sz w:val="24"/>
          <w:szCs w:val="24"/>
        </w:rPr>
        <w:t xml:space="preserve">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rPr>
          <w:b/>
          <w:sz w:val="24"/>
        </w:rPr>
      </w:pPr>
      <w:r>
        <w:rPr>
          <w:b/>
          <w:sz w:val="24"/>
        </w:rPr>
        <w:t xml:space="preserve">9.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</w:t>
      </w:r>
      <w:r w:rsidR="0060356D">
        <w:rPr>
          <w:b/>
          <w:sz w:val="24"/>
        </w:rPr>
        <w:t>ьной услуги «Показ кинофильмов»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«Показ кинофильмов» в соответствии с  региональным перечнем муниципальных услуг (работ) оказывает Муниципальное бюджетное учреждение культуры «Советский районный центр культуры и досуга «Сибирь,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киносеансов составляет 100,0 % от плановых значений (по плану 700 единиц, по факту – 700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заполняемость</w:t>
      </w:r>
      <w:proofErr w:type="spellEnd"/>
      <w:r>
        <w:rPr>
          <w:sz w:val="24"/>
          <w:szCs w:val="24"/>
        </w:rPr>
        <w:t xml:space="preserve"> зала  (составило за 2023 год 14%),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зрителей (составили за 2023 год 8 500 единиц),</w:t>
      </w:r>
    </w:p>
    <w:p w:rsidR="00754394" w:rsidRDefault="00754394" w:rsidP="00754394">
      <w:pPr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="00011955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 xml:space="preserve">муниципальной работы «Создание экспозиций (выставок) музеев, </w:t>
      </w:r>
      <w:r w:rsidR="0060356D">
        <w:rPr>
          <w:b/>
          <w:sz w:val="24"/>
        </w:rPr>
        <w:t>организация  выездных выставок»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«Создание экспозиций (выставок) музеев, организация выездных выставок» в соответствии с  региональным перечнем муниципальных услуг (работ) оказывает Муниципальное бюджетное учреждение культуры «Музей истории и ремёсел Советского района»,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количество экспозиций составляет 100 % от плановых значений (по плану 57 единиц, по факту – 57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работы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обоснованных жалоб на действия (бездействие)  работников </w:t>
      </w:r>
      <w:r>
        <w:rPr>
          <w:sz w:val="24"/>
        </w:rPr>
        <w:t>Муниципальное бюджетное учреждение культуры «Музей истории и ремёсел Советского района»</w:t>
      </w:r>
      <w:r>
        <w:rPr>
          <w:sz w:val="24"/>
          <w:szCs w:val="24"/>
        </w:rPr>
        <w:t xml:space="preserve"> 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11.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«Формирование, учёт, изучение, обеспечение физического сохранения и безопасности музейных предметов, музейных колле</w:t>
      </w:r>
      <w:r w:rsidR="0060356D">
        <w:rPr>
          <w:b/>
          <w:sz w:val="24"/>
        </w:rPr>
        <w:t>кций»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«Формирование, учёт, изучение, обеспечение физического сохранения и безопасности музейных предметов, музейных коллекций» в соответствии с  региональным перечнем муниципальных услуг (работ) оказывает Муниципальное бюджетное учреждение культуры «Музей истории и ремёсел Советского района», находящееся в ведении Департамента социального развития администрации Советского района. 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музейных предметов составляет 100 % от плановых значений (по плану 300 единиц, по факту – 300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оцифрованных музейных предметов и музейных коллекций от основного музейного фонда  (составило за 2023 год 82,6%);</w:t>
      </w:r>
    </w:p>
    <w:p w:rsidR="00754394" w:rsidRDefault="00754394" w:rsidP="00754394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инвентаризованного музейного фонда от общего количества музейных предметов основного фонда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82,6%);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-доля музейного фонда, отраженного в КАМИС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составило за 2023 год 100%).</w:t>
      </w:r>
    </w:p>
    <w:p w:rsidR="00754394" w:rsidRDefault="00754394" w:rsidP="00754394">
      <w:pPr>
        <w:pStyle w:val="ConsPlusCell"/>
        <w:widowControl/>
        <w:ind w:left="50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12.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услуги «Спортивная подготов</w:t>
      </w:r>
      <w:r w:rsidR="0060356D">
        <w:rPr>
          <w:b/>
          <w:sz w:val="24"/>
        </w:rPr>
        <w:t>ка по олимпийским видам спорта»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«Спортивная подготовка по олимпийским видам спорта» в соответствии с  общероссийским перечнем муниципальных услуг (работ) оказывает Муниципальное автономное учреждение дополнительного образования «Спортивная школа резерва Советского района»,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число лиц, прошедших спортивную подготовку  составляет 100 % от плановых значений (по плану 1 005 человек, по факту – 1 005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лиц, прошедших спортивную подготовку на этапе начальной подготовки и зачисленных на тренировочный  этап (этап спортивной специализации) (составило за 2023 год 70%);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(составило за 2023 год 0%);</w:t>
      </w:r>
    </w:p>
    <w:p w:rsidR="00754394" w:rsidRDefault="00754394" w:rsidP="00754394">
      <w:pPr>
        <w:pStyle w:val="ConsPlusCell"/>
        <w:widowControl/>
        <w:ind w:left="-70"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предоставленной муниципальной услугой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дополнительного образования «Спортивная школа Советского района»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13.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услуги «Спортивная подготовка</w:t>
      </w:r>
      <w:r w:rsidR="0060356D">
        <w:rPr>
          <w:b/>
          <w:sz w:val="24"/>
        </w:rPr>
        <w:t xml:space="preserve"> по </w:t>
      </w:r>
      <w:proofErr w:type="spellStart"/>
      <w:r w:rsidR="0060356D">
        <w:rPr>
          <w:b/>
          <w:sz w:val="24"/>
        </w:rPr>
        <w:t>неолимпийским</w:t>
      </w:r>
      <w:proofErr w:type="spellEnd"/>
      <w:r w:rsidR="0060356D">
        <w:rPr>
          <w:b/>
          <w:sz w:val="24"/>
        </w:rPr>
        <w:t xml:space="preserve"> видам спорта»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Муниципальную услугу «Спортивная подготовка по </w:t>
      </w:r>
      <w:proofErr w:type="spellStart"/>
      <w:r>
        <w:rPr>
          <w:sz w:val="24"/>
        </w:rPr>
        <w:t>неолимпийским</w:t>
      </w:r>
      <w:proofErr w:type="spellEnd"/>
      <w:r>
        <w:rPr>
          <w:sz w:val="24"/>
        </w:rPr>
        <w:t xml:space="preserve"> видам спорта» в соответствии с  общероссийским перечнем муниципальных услуг (работ) оказывает Муниципальное автономное учреждение дополнительного образования «Спортивная школа Советского района»,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число лиц, прошедших спортивную подготовку  составляет 100 % от плановых значений (по плану 38 человек, по факту – 38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лиц, прошедших спортивную подготовку на этапе начальной подготовки и зачисленных на тренировочный  этап (этап спортивной специализации) составило за 2023 год 70%;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составило за 2023 год 0%;</w:t>
      </w:r>
    </w:p>
    <w:p w:rsidR="00754394" w:rsidRDefault="00754394" w:rsidP="00754394">
      <w:pPr>
        <w:pStyle w:val="ConsPlusCell"/>
        <w:widowControl/>
        <w:ind w:left="-70"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предоставленной муниципальной услугой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дополнительного образования «Спортивная школа Советского района»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rPr>
          <w:b/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14.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 xml:space="preserve">муниципальной услуги «Спортивная подготовка </w:t>
      </w:r>
      <w:r w:rsidR="0060356D">
        <w:rPr>
          <w:b/>
          <w:sz w:val="24"/>
        </w:rPr>
        <w:t>по спорту лиц с поражением ОДА»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услугу «Спортивная подготовка по спорту лиц с поражением ОДА» в соответствии с  общероссийским перечнем муниципальных услуг (работ) оказывает Муниципальное автономное учреждение дополнительного образования «Спортивная школа Советского района»,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число лиц, прошедших спортивную подготовку  составляет 100 % от плановых значений (по плану 4 человек, по факту – 4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лиц, прошедших спортивную подготовку на этапе начальной подготовки и зачисленных на тренировочный  этап (этап спортивной специализации) составило за 2023 год 0%;</w:t>
      </w:r>
    </w:p>
    <w:p w:rsidR="00754394" w:rsidRDefault="00754394" w:rsidP="00754394">
      <w:pPr>
        <w:pStyle w:val="ConsPlusCell"/>
        <w:widowControl/>
        <w:ind w:left="-70"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предоставленной муниципальной услугой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дополнительного образования «Спортивная школа Советского района»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15.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«Обеспеч</w:t>
      </w:r>
      <w:r w:rsidR="0060356D">
        <w:rPr>
          <w:b/>
          <w:sz w:val="24"/>
        </w:rPr>
        <w:t>ение доступа к объектам спорта»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«Обеспечение доступа к объектам спорта»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«Олимп»,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потребителей работы составляет 100 % от плановых значений (по плану 37 340 посещений, по факту – 37 340 посещений).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наличие обоснованных жалоб  0);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16.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«Участие в организации офиц</w:t>
      </w:r>
      <w:r w:rsidR="0060356D">
        <w:rPr>
          <w:b/>
          <w:sz w:val="24"/>
        </w:rPr>
        <w:t>иальных спортивных мероприятий»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«Участие в организации официальных спортивных мероприятий»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«Олимп»,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100 % от плановых значений (по плану 2 мероприятия, по факту – 2 мероприятия).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>Муниципальное автономное учреждение физкультурно-оздоровительный комплекс «Олимп»</w:t>
      </w:r>
      <w:r>
        <w:rPr>
          <w:sz w:val="24"/>
          <w:szCs w:val="24"/>
        </w:rPr>
        <w:t xml:space="preserve">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sz w:val="24"/>
        </w:rPr>
      </w:pPr>
      <w:r>
        <w:rPr>
          <w:b/>
          <w:sz w:val="24"/>
        </w:rPr>
        <w:t xml:space="preserve">17.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«Организация и проведение официальных физкультурных (</w:t>
      </w:r>
      <w:proofErr w:type="spellStart"/>
      <w:r>
        <w:rPr>
          <w:b/>
          <w:sz w:val="24"/>
        </w:rPr>
        <w:t>физкультурно</w:t>
      </w:r>
      <w:proofErr w:type="spellEnd"/>
      <w:r>
        <w:rPr>
          <w:b/>
          <w:sz w:val="24"/>
        </w:rPr>
        <w:t xml:space="preserve"> – оздоровительных) мероприятий»</w:t>
      </w:r>
    </w:p>
    <w:p w:rsidR="00754394" w:rsidRDefault="00754394" w:rsidP="00754394">
      <w:pPr>
        <w:ind w:left="360"/>
        <w:rPr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«Организация и проведение  официальных физкультурных (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оздоровительных) мероприятий»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«Олимп»,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работы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100,00 % от плановых значений (по плану 114 мероприятия, по факту – 114 мероприятия).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объем запланированных мероприятий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процент выполнения от объема запланированных мероприятий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18.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 xml:space="preserve">муниципальной работы «Организация и проведение физкультурных и спортивных мероприятий в рамках Всероссийского </w:t>
      </w:r>
      <w:proofErr w:type="spellStart"/>
      <w:r>
        <w:rPr>
          <w:b/>
          <w:sz w:val="24"/>
        </w:rPr>
        <w:t>физкультурно</w:t>
      </w:r>
      <w:proofErr w:type="spellEnd"/>
      <w:r>
        <w:rPr>
          <w:b/>
          <w:sz w:val="24"/>
        </w:rPr>
        <w:t xml:space="preserve"> – спортивного комплекса «Готов к труду и обороне» (ГТО) (за исключением </w:t>
      </w:r>
      <w:proofErr w:type="gramStart"/>
      <w:r>
        <w:rPr>
          <w:b/>
          <w:sz w:val="24"/>
        </w:rPr>
        <w:t>тестирования выполнения норма</w:t>
      </w:r>
      <w:r w:rsidR="0060356D">
        <w:rPr>
          <w:b/>
          <w:sz w:val="24"/>
        </w:rPr>
        <w:t>тивов испытаний комплекса</w:t>
      </w:r>
      <w:proofErr w:type="gramEnd"/>
      <w:r w:rsidR="0060356D">
        <w:rPr>
          <w:b/>
          <w:sz w:val="24"/>
        </w:rPr>
        <w:t xml:space="preserve"> ГТО)»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Муниципальную работу «Организация и проведение физкультурных и спортивных мероприятий в рамках Всероссийского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спортивного комплекса «Готов к труду и обороне» (ГТО) (за исключением тестирования выполнения нормативов испытаний комплекса ГТО)»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«Олимп», находящиеся в ведении Департамента социального развития администрации Советского района.</w:t>
      </w:r>
      <w:proofErr w:type="gramEnd"/>
      <w:r>
        <w:rPr>
          <w:sz w:val="24"/>
        </w:rPr>
        <w:t xml:space="preserve">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100,0 % от плановых значений (по плану 4 мероприятия, по факту – 4 мероприятия).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физкультурно-оздоровительный комплекс «Олимп»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– отсутствует).</w:t>
      </w:r>
    </w:p>
    <w:p w:rsidR="00754394" w:rsidRDefault="00754394" w:rsidP="00754394">
      <w:pPr>
        <w:ind w:left="1985"/>
        <w:jc w:val="center"/>
        <w:rPr>
          <w:b/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19.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«Пропаганда физической культуры, с</w:t>
      </w:r>
      <w:r w:rsidR="0060356D">
        <w:rPr>
          <w:b/>
          <w:sz w:val="24"/>
        </w:rPr>
        <w:t>порта и здорового образа жизни»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«Пропаганда физической культуры, спорта и здорового образа жизни»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«Олимп»,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роликов и сообщений составляет 120 % от плановых значений (по плану 30 единиц, по факту – 36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физкультурно-оздоровительный комплекс «Олимп»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20.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«Проведение тестирования выполнения нормативов ис</w:t>
      </w:r>
      <w:r w:rsidR="0060356D">
        <w:rPr>
          <w:b/>
          <w:sz w:val="24"/>
        </w:rPr>
        <w:t>пытаний (тестов) комплекса ГТО»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Муниципальную работу «Проведение тестирования выполнения нормативов испытаний (тестов) комплекса ГТО» в соответствии с  региональным перечнем муниципальных услуг (работ) оказывает Муниципальное автономное учреждение физкультурно-оздоровительный комплекс </w:t>
      </w:r>
      <w:r>
        <w:rPr>
          <w:sz w:val="24"/>
        </w:rPr>
        <w:lastRenderedPageBreak/>
        <w:t>«Олимп»,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100 % от плановых значений (по плану 40 единиц, по факту – 40 единиц).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- комфортность предоставления муниципальной работы 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-наличие обоснованных жалоб на действия (бездействие)  работников Муниципальное автономное учреждение физкультурно-оздоровительный комплекс «Олимп» (наличие жалоб, исковых заявлений, письменных обращений по неудовлетворительному предоставлению услуги – отсутствует).</w:t>
      </w:r>
    </w:p>
    <w:p w:rsidR="00754394" w:rsidRDefault="00754394" w:rsidP="00754394">
      <w:pPr>
        <w:ind w:left="2836"/>
        <w:jc w:val="center"/>
        <w:rPr>
          <w:b/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21.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«Проведение занятий физкультурно-спортивной направленнос</w:t>
      </w:r>
      <w:r w:rsidR="0060356D">
        <w:rPr>
          <w:b/>
          <w:sz w:val="24"/>
        </w:rPr>
        <w:t>ти по месту проживания граждан»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«Проведение занятий физкультурно-спортивной направленности по месту проживания граждан» в соответствии с  перечнем муниципальных услуг (работ) оказывает Муниципальное автономное учреждение физкультурно-оздоровительный комплекс «Олимп»,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100 % от плановых значений по плану 4 440 посещений, по факту 4 440 посещений.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уровень удовлетворенности жителей объемом и качеством мероприятий направленных на пропаганду физической культуры и спорта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фактического количества посетителей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-наличие обоснованных жалоб на действия (бездействие)  работников Муниципальное автономное учреждение физкультурно-оздоровительный комплекс «Олимп»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rPr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22.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«Обеспечение участия лиц, проходящих спортивную подготов</w:t>
      </w:r>
      <w:r w:rsidR="0060356D">
        <w:rPr>
          <w:b/>
          <w:sz w:val="24"/>
        </w:rPr>
        <w:t>ку, в спортивных соревнованиях»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«Обеспечение участия лиц, проходящих спортивную подготовку, в спортивных соревнованиях» в соответствии с  перечнем муниципальных услуг (работ) оказывает Муниципальное автономное учреждение дополнительного образования «Спортивная школа Советского района»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мероприятий составляет 115,38 % от плановых значений (по плану 104 мероприятие, по факту – 120 мероприятие).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отклонение достигнутых результатов от запланированных планом мероприятий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100%).</w:t>
      </w:r>
    </w:p>
    <w:p w:rsidR="00754394" w:rsidRDefault="00754394" w:rsidP="00754394">
      <w:pPr>
        <w:ind w:left="540" w:firstLine="708"/>
        <w:rPr>
          <w:b/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23.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услуги «Реализация дополните</w:t>
      </w:r>
      <w:r w:rsidR="0060356D">
        <w:rPr>
          <w:b/>
          <w:sz w:val="24"/>
        </w:rPr>
        <w:t xml:space="preserve">льных </w:t>
      </w:r>
      <w:proofErr w:type="spellStart"/>
      <w:r w:rsidR="0060356D">
        <w:rPr>
          <w:b/>
          <w:sz w:val="24"/>
        </w:rPr>
        <w:t>общеразвивающих</w:t>
      </w:r>
      <w:proofErr w:type="spellEnd"/>
      <w:r w:rsidR="0060356D">
        <w:rPr>
          <w:b/>
          <w:sz w:val="24"/>
        </w:rPr>
        <w:t xml:space="preserve"> программ»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Муниципальную услугу «Реализация дополнительных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программ» в соответствии с  общероссийским перечнем муниципальных услуг (работ) оказывает Муниципальное автономное учреждение дополнительного образования «Спортивная школа Советского района», находящиеся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число лиц, получивших муниципальную услугу, составляет 100 % от плановых значений (по плану 320 человек, по факту – 320 человек).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лиц, прошедших спортивную подготовку на этапе начальной подготовки и зачисленных на тренировочный  этап (этап спортивной специализации) составило за 2023 год 70%;</w:t>
      </w:r>
    </w:p>
    <w:p w:rsidR="00754394" w:rsidRDefault="00754394" w:rsidP="00754394">
      <w:pPr>
        <w:pStyle w:val="ConsPlusCell"/>
        <w:widowControl/>
        <w:ind w:left="-70"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предоставленной муниципальной услугой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 xml:space="preserve">Муниципальное автономное учреждение дополнительного образования «Спортивная школа Советского района» </w:t>
      </w:r>
      <w:r>
        <w:rPr>
          <w:sz w:val="24"/>
          <w:szCs w:val="24"/>
        </w:rPr>
        <w:t>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24.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услуги «</w:t>
      </w:r>
      <w:r>
        <w:rPr>
          <w:b/>
          <w:sz w:val="24"/>
          <w:szCs w:val="24"/>
        </w:rPr>
        <w:t>Содержание (эксплуатация) муниципального имущества, находящегося в муниципальной собственности</w:t>
      </w:r>
      <w:r w:rsidR="0060356D">
        <w:rPr>
          <w:b/>
          <w:sz w:val="24"/>
        </w:rPr>
        <w:t>»</w:t>
      </w:r>
    </w:p>
    <w:p w:rsidR="00754394" w:rsidRDefault="00754394" w:rsidP="00754394">
      <w:pPr>
        <w:ind w:left="360"/>
        <w:jc w:val="both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</w:rPr>
        <w:t>Муниципальную работу «</w:t>
      </w:r>
      <w:r>
        <w:rPr>
          <w:sz w:val="24"/>
          <w:szCs w:val="24"/>
        </w:rPr>
        <w:t>Содержание (эксплуатация) муниципального имущества, находящегося в муниципальной собственности</w:t>
      </w:r>
      <w:r>
        <w:rPr>
          <w:sz w:val="24"/>
        </w:rPr>
        <w:t xml:space="preserve">» в соответствии с  региональным перечнем муниципальных услуг (работ) оказывает </w:t>
      </w:r>
      <w:r>
        <w:rPr>
          <w:sz w:val="24"/>
          <w:szCs w:val="24"/>
        </w:rPr>
        <w:t>Муниципальное автономное учреждение "Центр комплексного обслуживания муниципальных учреждений Советского района "Сфера"</w:t>
      </w:r>
      <w:r>
        <w:rPr>
          <w:sz w:val="24"/>
        </w:rPr>
        <w:t>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количество потребителей услуги составляет 100 % от плановых значений (по плану 1131,06 тыс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2 эксплуатируемой площади, по факту – 1131,06 тыс.м2 эксплуатируемой площади).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услуги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бесперебойное </w:t>
      </w:r>
      <w:proofErr w:type="spellStart"/>
      <w:r>
        <w:rPr>
          <w:sz w:val="24"/>
          <w:szCs w:val="24"/>
        </w:rPr>
        <w:t>тепл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,водо-,энергообеспечение</w:t>
      </w:r>
      <w:proofErr w:type="spellEnd"/>
      <w:r>
        <w:rPr>
          <w:sz w:val="24"/>
          <w:szCs w:val="24"/>
        </w:rPr>
        <w:t>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содержание объектов недвижимого имущества в надлежащем санитарном состоянии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безаварийная работа инженерных систем и оборудования 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(наличие) нарушений работников  Муниципального автономного учреждения  «Центр комплексного обслуживания  муниципальных учреждений Советского района «Сфера»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25.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</w:t>
      </w:r>
      <w:r>
        <w:rPr>
          <w:b/>
          <w:sz w:val="24"/>
          <w:szCs w:val="24"/>
        </w:rPr>
        <w:t>Ведение бухгалтерского учёта бюджетными учреждениями, формирование регистров бухгалтерского учёта</w:t>
      </w:r>
      <w:r w:rsidR="0060356D">
        <w:rPr>
          <w:b/>
          <w:sz w:val="24"/>
        </w:rPr>
        <w:t>»</w:t>
      </w:r>
    </w:p>
    <w:p w:rsidR="00754394" w:rsidRDefault="00754394" w:rsidP="00754394">
      <w:pPr>
        <w:ind w:left="360"/>
        <w:jc w:val="both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</w:rPr>
        <w:t>Муниципальную работу «</w:t>
      </w:r>
      <w:r>
        <w:rPr>
          <w:sz w:val="24"/>
          <w:szCs w:val="24"/>
        </w:rPr>
        <w:t>Ведение бухгалтерского учёта бюджетными учреждениями, формирование регистров бухгалтерского учёта</w:t>
      </w:r>
      <w:r>
        <w:rPr>
          <w:sz w:val="24"/>
        </w:rPr>
        <w:t xml:space="preserve">» в соответствии с  региональным перечнем муниципальных услуг (работ) оказывает </w:t>
      </w:r>
      <w:r>
        <w:rPr>
          <w:sz w:val="24"/>
          <w:szCs w:val="24"/>
        </w:rPr>
        <w:t>Муниципальное автономное учреждение «Центр комплексного обслуживания муниципальных учреждений Советского района «Сфера»</w:t>
      </w:r>
      <w:r>
        <w:rPr>
          <w:sz w:val="24"/>
        </w:rPr>
        <w:t>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lastRenderedPageBreak/>
        <w:t>По результатам года  количество потребителей работы составляет 100 % от плановых значений (по плану 3 учреждения, по факту – 3 учреждения).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качественность предоставления муниципальной работы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на действия (бездействие) работников  Муниципального автономного учреждения  «Центр комплексного обслуживания  муниципальных учреждений Советского района «Сфера» (наличие жалоб, исковых заявлений, письменных обращений по неудовлетворительному предоставлению услуги – отсутствует).</w:t>
      </w:r>
    </w:p>
    <w:p w:rsidR="00754394" w:rsidRDefault="00754394" w:rsidP="00754394">
      <w:pPr>
        <w:ind w:firstLine="540"/>
        <w:jc w:val="both"/>
        <w:rPr>
          <w:sz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26.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</w:t>
      </w:r>
      <w:r>
        <w:rPr>
          <w:b/>
          <w:sz w:val="24"/>
          <w:szCs w:val="24"/>
        </w:rPr>
        <w:t>Ведение бухгалтерского учёта автономными учреждениями, формирование регистров бухгалтерского учёта</w:t>
      </w:r>
      <w:r w:rsidR="0060356D">
        <w:rPr>
          <w:b/>
          <w:sz w:val="24"/>
        </w:rPr>
        <w:t>»</w:t>
      </w:r>
    </w:p>
    <w:p w:rsidR="00754394" w:rsidRDefault="00754394" w:rsidP="00754394">
      <w:pPr>
        <w:ind w:left="360"/>
        <w:jc w:val="both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</w:rPr>
        <w:t>Муниципальную работу «</w:t>
      </w:r>
      <w:r>
        <w:rPr>
          <w:sz w:val="24"/>
          <w:szCs w:val="24"/>
        </w:rPr>
        <w:t>Ведение бухгалтерского учёта автономными учреждениями, формирование регистров бухгалтерского учёта</w:t>
      </w:r>
      <w:r>
        <w:rPr>
          <w:sz w:val="24"/>
        </w:rPr>
        <w:t xml:space="preserve">» в соответствии с  региональным перечнем муниципальных услуг (работ) оказывает </w:t>
      </w:r>
      <w:r>
        <w:rPr>
          <w:sz w:val="24"/>
          <w:szCs w:val="24"/>
        </w:rPr>
        <w:t>Муниципальное автономное учреждение "Центр комплексного обслуживания муниципальных учреждений Советского района "Сфера"</w:t>
      </w:r>
      <w:r>
        <w:rPr>
          <w:sz w:val="24"/>
        </w:rPr>
        <w:t>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 количество потребителей работы составляет 100 % от плановых значений (по плану 2 учреждений, по факту – 2 учреждения).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качественность предоставления муниципальной работы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на действия (бездействие) работников  Муниципального автономного учреждения  «Центр комплексного обслуживания  муниципальных учреждений Советского района «Сфера» (наличие жалоб, исковых заявлений, письменных обращений по неудовлетворительному предоставлению услуги - отсутствует).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27.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</w:t>
      </w:r>
      <w:r w:rsidR="0060356D">
        <w:rPr>
          <w:b/>
          <w:sz w:val="24"/>
        </w:rPr>
        <w:t xml:space="preserve"> социально - опасном положении»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>Муниципальную работу «Организация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 – опасном положении» в соответствии с региональным перечнем муниципальных услуг (работ) оказывает Муниципальное автономное учреждение «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 патриотический и духовно – нравственный центр имени Героя России А.С.Бузина «Союз», находящееся в ведении Департамента социального развития администрации Советского района.</w:t>
      </w:r>
      <w:proofErr w:type="gramEnd"/>
      <w:r>
        <w:rPr>
          <w:sz w:val="24"/>
        </w:rPr>
        <w:t xml:space="preserve">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количество мероприятий составляет 100 % от плановых значений (по плану 8 проект, по факту – 8 проект).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 планов работы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потребителей качеством предоставленных услуг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-своевременное устранение нарушений, выявленных в результате проверок органами исполнительной власти (составило за 2023 год 100%).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28.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«Организация досуг</w:t>
      </w:r>
      <w:r w:rsidR="0060356D">
        <w:rPr>
          <w:b/>
          <w:sz w:val="24"/>
        </w:rPr>
        <w:t>а детей, подростков и молодёжи»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Муниципальную работу «Организация досуга детей, подростков и молодёжи» в соответствии с региональным перечнем муниципальных услуг (работ) оказывает Муниципальное автономное учреждение «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 патриотический и духовно – нравственный центр имени Героя России А.С.Бузина «Союз», находящееся в ведении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количество мероприятий составляет 100,0 % от плановых значений (по плану 2 мероприятия, по факту – 2 мероприятия; по плану 1 кружок, по факту – 1 кружок; по плану 4 объединения, по факту – 4 объединения).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(составило за 2023 год 100%);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(составило за 2023 год 100%);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-отсутствие случаев травматизма и несчастных случаев при организации и проведении мероприятий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составило за 2023 год 100%).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</w:rPr>
      </w:pPr>
      <w:r>
        <w:rPr>
          <w:b/>
          <w:sz w:val="24"/>
        </w:rPr>
        <w:t xml:space="preserve">29.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</w:rPr>
        <w:t>муниципальной работы «Организация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</w:t>
      </w:r>
      <w:r w:rsidR="0060356D">
        <w:rPr>
          <w:b/>
          <w:sz w:val="24"/>
        </w:rPr>
        <w:t>енных ценностей среди молодёжи»</w:t>
      </w:r>
    </w:p>
    <w:p w:rsidR="00754394" w:rsidRDefault="00754394" w:rsidP="00754394">
      <w:pPr>
        <w:ind w:left="360"/>
        <w:rPr>
          <w:b/>
          <w:sz w:val="24"/>
        </w:rPr>
      </w:pPr>
    </w:p>
    <w:p w:rsidR="00754394" w:rsidRDefault="00754394" w:rsidP="00754394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>Муниципальную работу «Организация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молодёжи» в соответствии с региональным перечнем муниципальных услуг (работ) оказывает Муниципальное автономное учреждение «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 патриотический и духовно – нравственный центр имени Героя России А.С.Бузина «Союз», находящееся в ведении Департамента социального развития администрации</w:t>
      </w:r>
      <w:proofErr w:type="gramEnd"/>
      <w:r>
        <w:rPr>
          <w:sz w:val="24"/>
        </w:rPr>
        <w:t xml:space="preserve">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>По результатам года количество мероприятий составляет 100 % от плановых значений (по плану 12 мероприятий, по факту – 12 мероприятий).</w:t>
      </w:r>
    </w:p>
    <w:p w:rsidR="00754394" w:rsidRDefault="00754394" w:rsidP="00754394">
      <w:pPr>
        <w:ind w:firstLine="540"/>
        <w:jc w:val="both"/>
        <w:rPr>
          <w:sz w:val="24"/>
        </w:rPr>
      </w:pPr>
      <w:r>
        <w:rPr>
          <w:sz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допризывной молодежи, состоящей в патриотических клубах, центрах, учреждениях и вовлеченных в мероприятия патриотической направленности (составило за 2023 год 60%);</w:t>
      </w:r>
    </w:p>
    <w:p w:rsidR="00754394" w:rsidRDefault="00754394" w:rsidP="00754394">
      <w:pPr>
        <w:pStyle w:val="ConsPlusCel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предоставления муниципальной работы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(отсутствие случаев травматизма 0%);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-наличие обоснованных жалоб на действия (бездействие)  работников </w:t>
      </w:r>
      <w:r>
        <w:rPr>
          <w:sz w:val="24"/>
        </w:rPr>
        <w:t>Муниципальное автономное учреждение «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 патриотический и духовно – нравственный центр имени Героя России  А.С.Бузина «Союз»</w:t>
      </w:r>
      <w:r>
        <w:rPr>
          <w:sz w:val="24"/>
          <w:szCs w:val="24"/>
        </w:rPr>
        <w:t xml:space="preserve"> (наличие жалоб, исковых заявлений, письменных обращений по неудовлетворительному предоставлению услуги – отсутствует).</w:t>
      </w:r>
    </w:p>
    <w:p w:rsidR="00754394" w:rsidRDefault="00754394" w:rsidP="00754394">
      <w:pPr>
        <w:ind w:firstLine="540"/>
        <w:jc w:val="both"/>
        <w:rPr>
          <w:color w:val="1F497D"/>
          <w:sz w:val="24"/>
          <w:szCs w:val="24"/>
        </w:rPr>
      </w:pPr>
    </w:p>
    <w:p w:rsidR="00754394" w:rsidRDefault="00754394" w:rsidP="00754394">
      <w:pPr>
        <w:ind w:left="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 w:rsidR="000A1CF8" w:rsidRPr="0026531C">
        <w:rPr>
          <w:b/>
          <w:sz w:val="24"/>
        </w:rPr>
        <w:t xml:space="preserve">Анализ выполнения </w:t>
      </w:r>
      <w:r>
        <w:rPr>
          <w:b/>
          <w:sz w:val="24"/>
          <w:szCs w:val="24"/>
        </w:rPr>
        <w:t xml:space="preserve">муниципальной работы «Организация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</w:t>
      </w:r>
      <w:r>
        <w:rPr>
          <w:b/>
          <w:sz w:val="24"/>
          <w:szCs w:val="24"/>
        </w:rPr>
        <w:lastRenderedPageBreak/>
        <w:t>подростков и молодёжи, развитие творческого, профессионального, интеллектуального пот</w:t>
      </w:r>
      <w:r w:rsidR="0060356D">
        <w:rPr>
          <w:b/>
          <w:sz w:val="24"/>
          <w:szCs w:val="24"/>
        </w:rPr>
        <w:t>енциалов подростков и молодёжи»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Муниципальную работу «Организация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молодёжи» в соответствии с региональным перечнем муниципальных услуг (работ) оказывает Муниципальное автономное учреждение «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патриотический и духовно – нравственный центр имени Героя России А.С.Бузина «Союз», находящееся в ведении</w:t>
      </w:r>
      <w:proofErr w:type="gramEnd"/>
      <w:r>
        <w:rPr>
          <w:sz w:val="24"/>
          <w:szCs w:val="24"/>
        </w:rPr>
        <w:t xml:space="preserve"> Департамента социального развития администрации Советского района. По итогам 2023 года освоен объем средств субсидии на исполнение муниципальной услуги в размере 100 %.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года количество мероприятий составляет 100,0 % от плановых значений (по плану 2 мероприятия, по факту – 2 мероприятия).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оценивания качества предоставления данной муниципальной работы определены следующие критерии:  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полной, достоверной и доступной для потребителя информации о содержании муниципальной работы, способах, порядке и условиях её получения, в том числе с использованием информационно-телекоммуникационных технологий (доля молодых людей в возрасте от 14 до 30 </w:t>
      </w:r>
      <w:proofErr w:type="gramStart"/>
      <w:r>
        <w:rPr>
          <w:sz w:val="24"/>
          <w:szCs w:val="24"/>
        </w:rPr>
        <w:t>лет, вовлеченных в реализуемые проекты составило</w:t>
      </w:r>
      <w:proofErr w:type="gramEnd"/>
      <w:r>
        <w:rPr>
          <w:sz w:val="24"/>
          <w:szCs w:val="24"/>
        </w:rPr>
        <w:t xml:space="preserve"> за 2023 год 5%);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комфортность предоставления муниципальной работы  (350 подростков охваченных мероприятиями);</w:t>
      </w:r>
    </w:p>
    <w:p w:rsidR="00754394" w:rsidRDefault="00754394" w:rsidP="007543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-наличие обоснованных жалоб на действия (бездействие)  работников Муниципальное автономное учреждение «</w:t>
      </w:r>
      <w:proofErr w:type="spellStart"/>
      <w:r>
        <w:rPr>
          <w:sz w:val="24"/>
          <w:szCs w:val="24"/>
        </w:rPr>
        <w:t>Военно</w:t>
      </w:r>
      <w:proofErr w:type="spellEnd"/>
      <w:r>
        <w:rPr>
          <w:sz w:val="24"/>
          <w:szCs w:val="24"/>
        </w:rPr>
        <w:t xml:space="preserve"> – патриотический и духовно – нравственный центр имени Героя России  А.С.Бузина «Союз» (наличие жалоб, исковых заявлений, письменных обращений по неудовлетворительному предоставлению услуги – отсутствует).</w:t>
      </w:r>
    </w:p>
    <w:p w:rsidR="00754394" w:rsidRDefault="00754394" w:rsidP="000A1760">
      <w:pPr>
        <w:tabs>
          <w:tab w:val="left" w:pos="900"/>
        </w:tabs>
        <w:ind w:firstLine="851"/>
        <w:jc w:val="both"/>
        <w:rPr>
          <w:sz w:val="24"/>
          <w:szCs w:val="24"/>
        </w:rPr>
      </w:pPr>
    </w:p>
    <w:p w:rsidR="009840F5" w:rsidRPr="00A971A7" w:rsidRDefault="009840F5">
      <w:pPr>
        <w:ind w:firstLine="540"/>
        <w:jc w:val="both"/>
        <w:rPr>
          <w:color w:val="7030A0"/>
          <w:sz w:val="24"/>
          <w:szCs w:val="24"/>
        </w:rPr>
      </w:pPr>
    </w:p>
    <w:p w:rsidR="00D12D24" w:rsidRPr="00A971A7" w:rsidRDefault="00D12D24">
      <w:pPr>
        <w:ind w:firstLine="540"/>
        <w:jc w:val="both"/>
        <w:rPr>
          <w:color w:val="7030A0"/>
          <w:sz w:val="24"/>
          <w:szCs w:val="24"/>
        </w:rPr>
      </w:pPr>
      <w:bookmarkStart w:id="0" w:name="_GoBack"/>
      <w:bookmarkEnd w:id="0"/>
    </w:p>
    <w:sectPr w:rsidR="00D12D24" w:rsidRPr="00A971A7" w:rsidSect="009B5B94">
      <w:pgSz w:w="11906" w:h="16838"/>
      <w:pgMar w:top="719" w:right="707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EE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>
    <w:nsid w:val="02424EF4"/>
    <w:multiLevelType w:val="hybridMultilevel"/>
    <w:tmpl w:val="4032081E"/>
    <w:lvl w:ilvl="0" w:tplc="EF9E2F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1F1D"/>
    <w:multiLevelType w:val="hybridMultilevel"/>
    <w:tmpl w:val="B2AE603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16003938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17832747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>
    <w:nsid w:val="18D3046D"/>
    <w:multiLevelType w:val="hybridMultilevel"/>
    <w:tmpl w:val="BACEF9C8"/>
    <w:lvl w:ilvl="0" w:tplc="5262D7CE">
      <w:start w:val="7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E030EEE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>
    <w:nsid w:val="21AB4FE9"/>
    <w:multiLevelType w:val="hybridMultilevel"/>
    <w:tmpl w:val="1F14C75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60548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9">
    <w:nsid w:val="239D0396"/>
    <w:multiLevelType w:val="hybridMultilevel"/>
    <w:tmpl w:val="F4C8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738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D1E1B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84B6C"/>
    <w:multiLevelType w:val="hybridMultilevel"/>
    <w:tmpl w:val="20723CE6"/>
    <w:lvl w:ilvl="0" w:tplc="E5B0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A4050"/>
    <w:multiLevelType w:val="hybridMultilevel"/>
    <w:tmpl w:val="E16209F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>
    <w:nsid w:val="33AA4B9C"/>
    <w:multiLevelType w:val="hybridMultilevel"/>
    <w:tmpl w:val="5F3286D4"/>
    <w:lvl w:ilvl="0" w:tplc="EF04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E9088B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>
    <w:nsid w:val="38717DB5"/>
    <w:multiLevelType w:val="hybridMultilevel"/>
    <w:tmpl w:val="92F8CF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3884712B"/>
    <w:multiLevelType w:val="hybridMultilevel"/>
    <w:tmpl w:val="E142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E1143"/>
    <w:multiLevelType w:val="hybridMultilevel"/>
    <w:tmpl w:val="B04CDD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3FA1636"/>
    <w:multiLevelType w:val="hybridMultilevel"/>
    <w:tmpl w:val="7BCA886E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0">
    <w:nsid w:val="477F0DD9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413C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A7AC8"/>
    <w:multiLevelType w:val="hybridMultilevel"/>
    <w:tmpl w:val="45FAF74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4B6932D0"/>
    <w:multiLevelType w:val="hybridMultilevel"/>
    <w:tmpl w:val="0E669B4A"/>
    <w:lvl w:ilvl="0" w:tplc="463842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34534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8776C"/>
    <w:multiLevelType w:val="hybridMultilevel"/>
    <w:tmpl w:val="8F505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D63B62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A705D"/>
    <w:multiLevelType w:val="hybridMultilevel"/>
    <w:tmpl w:val="88FC9010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>
    <w:nsid w:val="5AA368FB"/>
    <w:multiLevelType w:val="hybridMultilevel"/>
    <w:tmpl w:val="A47499F6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9">
    <w:nsid w:val="5B8D6FAE"/>
    <w:multiLevelType w:val="hybridMultilevel"/>
    <w:tmpl w:val="ECA64ECA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CB6088D"/>
    <w:multiLevelType w:val="hybridMultilevel"/>
    <w:tmpl w:val="D36C95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6103E44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62631"/>
    <w:multiLevelType w:val="hybridMultilevel"/>
    <w:tmpl w:val="29DEA00E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3">
    <w:nsid w:val="71330D31"/>
    <w:multiLevelType w:val="hybridMultilevel"/>
    <w:tmpl w:val="B63E00CC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4">
    <w:nsid w:val="74EF4BC2"/>
    <w:multiLevelType w:val="hybridMultilevel"/>
    <w:tmpl w:val="D68EB0F6"/>
    <w:lvl w:ilvl="0" w:tplc="0419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5">
    <w:nsid w:val="7C3D1589"/>
    <w:multiLevelType w:val="hybridMultilevel"/>
    <w:tmpl w:val="587041A2"/>
    <w:lvl w:ilvl="0" w:tplc="0419000F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30"/>
  </w:num>
  <w:num w:numId="5">
    <w:abstractNumId w:val="7"/>
  </w:num>
  <w:num w:numId="6">
    <w:abstractNumId w:val="13"/>
  </w:num>
  <w:num w:numId="7">
    <w:abstractNumId w:val="6"/>
  </w:num>
  <w:num w:numId="8">
    <w:abstractNumId w:val="16"/>
  </w:num>
  <w:num w:numId="9">
    <w:abstractNumId w:val="22"/>
  </w:num>
  <w:num w:numId="10">
    <w:abstractNumId w:val="18"/>
  </w:num>
  <w:num w:numId="11">
    <w:abstractNumId w:val="2"/>
  </w:num>
  <w:num w:numId="12">
    <w:abstractNumId w:val="32"/>
  </w:num>
  <w:num w:numId="13">
    <w:abstractNumId w:val="34"/>
  </w:num>
  <w:num w:numId="14">
    <w:abstractNumId w:val="33"/>
  </w:num>
  <w:num w:numId="15">
    <w:abstractNumId w:val="19"/>
  </w:num>
  <w:num w:numId="16">
    <w:abstractNumId w:val="27"/>
  </w:num>
  <w:num w:numId="17">
    <w:abstractNumId w:val="9"/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10"/>
  </w:num>
  <w:num w:numId="22">
    <w:abstractNumId w:val="35"/>
  </w:num>
  <w:num w:numId="23">
    <w:abstractNumId w:val="20"/>
  </w:num>
  <w:num w:numId="24">
    <w:abstractNumId w:val="31"/>
  </w:num>
  <w:num w:numId="25">
    <w:abstractNumId w:val="24"/>
  </w:num>
  <w:num w:numId="26">
    <w:abstractNumId w:val="21"/>
  </w:num>
  <w:num w:numId="27">
    <w:abstractNumId w:val="26"/>
  </w:num>
  <w:num w:numId="28">
    <w:abstractNumId w:val="11"/>
  </w:num>
  <w:num w:numId="29">
    <w:abstractNumId w:val="1"/>
  </w:num>
  <w:num w:numId="30">
    <w:abstractNumId w:val="14"/>
  </w:num>
  <w:num w:numId="31">
    <w:abstractNumId w:val="12"/>
  </w:num>
  <w:num w:numId="32">
    <w:abstractNumId w:val="4"/>
  </w:num>
  <w:num w:numId="33">
    <w:abstractNumId w:val="0"/>
  </w:num>
  <w:num w:numId="34">
    <w:abstractNumId w:val="28"/>
  </w:num>
  <w:num w:numId="35">
    <w:abstractNumId w:val="3"/>
  </w:num>
  <w:num w:numId="36">
    <w:abstractNumId w:val="8"/>
  </w:num>
  <w:num w:numId="37">
    <w:abstractNumId w:val="1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840F5"/>
    <w:rsid w:val="00011955"/>
    <w:rsid w:val="000430B9"/>
    <w:rsid w:val="00084813"/>
    <w:rsid w:val="000A1760"/>
    <w:rsid w:val="000A1CF8"/>
    <w:rsid w:val="000B3A52"/>
    <w:rsid w:val="000D43FE"/>
    <w:rsid w:val="000E3469"/>
    <w:rsid w:val="000E6EC8"/>
    <w:rsid w:val="000F30DE"/>
    <w:rsid w:val="001126DE"/>
    <w:rsid w:val="0014604F"/>
    <w:rsid w:val="0015428E"/>
    <w:rsid w:val="00165A65"/>
    <w:rsid w:val="00166AEA"/>
    <w:rsid w:val="0018150C"/>
    <w:rsid w:val="001A5A30"/>
    <w:rsid w:val="001C57A6"/>
    <w:rsid w:val="001D70B2"/>
    <w:rsid w:val="001F0586"/>
    <w:rsid w:val="0022132A"/>
    <w:rsid w:val="00232C0D"/>
    <w:rsid w:val="00251D49"/>
    <w:rsid w:val="00254036"/>
    <w:rsid w:val="00257D8E"/>
    <w:rsid w:val="0026531C"/>
    <w:rsid w:val="00265562"/>
    <w:rsid w:val="00272DF3"/>
    <w:rsid w:val="002A34E4"/>
    <w:rsid w:val="002B3B36"/>
    <w:rsid w:val="002E2945"/>
    <w:rsid w:val="002E728E"/>
    <w:rsid w:val="002F115D"/>
    <w:rsid w:val="00301E03"/>
    <w:rsid w:val="003522F2"/>
    <w:rsid w:val="003669F4"/>
    <w:rsid w:val="00380DFD"/>
    <w:rsid w:val="00393ECE"/>
    <w:rsid w:val="003A411E"/>
    <w:rsid w:val="003A6AFE"/>
    <w:rsid w:val="003B37EF"/>
    <w:rsid w:val="003C0F02"/>
    <w:rsid w:val="003C6FD2"/>
    <w:rsid w:val="003D6A1F"/>
    <w:rsid w:val="003F04EB"/>
    <w:rsid w:val="003F1CEA"/>
    <w:rsid w:val="00413E60"/>
    <w:rsid w:val="00432A5D"/>
    <w:rsid w:val="004C4449"/>
    <w:rsid w:val="004F303D"/>
    <w:rsid w:val="00520611"/>
    <w:rsid w:val="00590963"/>
    <w:rsid w:val="005C7002"/>
    <w:rsid w:val="005D198C"/>
    <w:rsid w:val="005D1CFD"/>
    <w:rsid w:val="005E1A30"/>
    <w:rsid w:val="0060356D"/>
    <w:rsid w:val="0061412B"/>
    <w:rsid w:val="00671723"/>
    <w:rsid w:val="00676E2C"/>
    <w:rsid w:val="00697C27"/>
    <w:rsid w:val="006A2CBA"/>
    <w:rsid w:val="006A3DEB"/>
    <w:rsid w:val="006B14B9"/>
    <w:rsid w:val="006B17DE"/>
    <w:rsid w:val="006C769F"/>
    <w:rsid w:val="006D3A8D"/>
    <w:rsid w:val="006D7D0B"/>
    <w:rsid w:val="00712E5A"/>
    <w:rsid w:val="007320C5"/>
    <w:rsid w:val="00754394"/>
    <w:rsid w:val="00767041"/>
    <w:rsid w:val="007722DF"/>
    <w:rsid w:val="00785B44"/>
    <w:rsid w:val="007C23BF"/>
    <w:rsid w:val="007D6EDC"/>
    <w:rsid w:val="007F1FB6"/>
    <w:rsid w:val="008749CC"/>
    <w:rsid w:val="00884D65"/>
    <w:rsid w:val="008F06FA"/>
    <w:rsid w:val="008F085A"/>
    <w:rsid w:val="008F4F52"/>
    <w:rsid w:val="008F50E7"/>
    <w:rsid w:val="009541F7"/>
    <w:rsid w:val="009554C2"/>
    <w:rsid w:val="00966F56"/>
    <w:rsid w:val="009821E9"/>
    <w:rsid w:val="009840F5"/>
    <w:rsid w:val="009A0CA8"/>
    <w:rsid w:val="009A5CD0"/>
    <w:rsid w:val="009B252A"/>
    <w:rsid w:val="009B5B94"/>
    <w:rsid w:val="009C4087"/>
    <w:rsid w:val="009D4C44"/>
    <w:rsid w:val="009E20B8"/>
    <w:rsid w:val="00A064ED"/>
    <w:rsid w:val="00A57628"/>
    <w:rsid w:val="00A62D2A"/>
    <w:rsid w:val="00A6624E"/>
    <w:rsid w:val="00A9557A"/>
    <w:rsid w:val="00A96E24"/>
    <w:rsid w:val="00A971A7"/>
    <w:rsid w:val="00AB5857"/>
    <w:rsid w:val="00AD4CA4"/>
    <w:rsid w:val="00AE74F1"/>
    <w:rsid w:val="00B51CEA"/>
    <w:rsid w:val="00B72AEB"/>
    <w:rsid w:val="00BE0D6E"/>
    <w:rsid w:val="00C0650D"/>
    <w:rsid w:val="00C22503"/>
    <w:rsid w:val="00C37926"/>
    <w:rsid w:val="00C45D15"/>
    <w:rsid w:val="00C50BA5"/>
    <w:rsid w:val="00C53BC4"/>
    <w:rsid w:val="00CF4FD5"/>
    <w:rsid w:val="00D12C25"/>
    <w:rsid w:val="00D12D24"/>
    <w:rsid w:val="00D536A7"/>
    <w:rsid w:val="00D63023"/>
    <w:rsid w:val="00D75623"/>
    <w:rsid w:val="00E20C4F"/>
    <w:rsid w:val="00E276DF"/>
    <w:rsid w:val="00E36649"/>
    <w:rsid w:val="00E64184"/>
    <w:rsid w:val="00E70F58"/>
    <w:rsid w:val="00ED61AB"/>
    <w:rsid w:val="00EE56B0"/>
    <w:rsid w:val="00EF6CDE"/>
    <w:rsid w:val="00F132AC"/>
    <w:rsid w:val="00F50742"/>
    <w:rsid w:val="00F53B70"/>
    <w:rsid w:val="00F6283A"/>
    <w:rsid w:val="00F82D2A"/>
    <w:rsid w:val="00F9502B"/>
    <w:rsid w:val="00FD2A15"/>
    <w:rsid w:val="00FD3F9B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184"/>
    <w:rPr>
      <w:sz w:val="28"/>
    </w:rPr>
  </w:style>
  <w:style w:type="paragraph" w:styleId="2">
    <w:name w:val="heading 2"/>
    <w:basedOn w:val="a"/>
    <w:next w:val="a"/>
    <w:qFormat/>
    <w:rsid w:val="009B5B94"/>
    <w:pPr>
      <w:keepNext/>
      <w:outlineLvl w:val="1"/>
    </w:pPr>
  </w:style>
  <w:style w:type="paragraph" w:styleId="3">
    <w:name w:val="heading 3"/>
    <w:basedOn w:val="a"/>
    <w:next w:val="a"/>
    <w:qFormat/>
    <w:rsid w:val="009B5B94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B5B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9B5B94"/>
    <w:rPr>
      <w:rFonts w:ascii="Verdana" w:hAnsi="Verdana" w:hint="default"/>
      <w:strike w:val="0"/>
      <w:dstrike w:val="0"/>
      <w:color w:val="0000FF"/>
      <w:sz w:val="16"/>
      <w:szCs w:val="16"/>
      <w:u w:val="none"/>
      <w:effect w:val="none"/>
    </w:rPr>
  </w:style>
  <w:style w:type="table" w:styleId="a4">
    <w:name w:val="Table Grid"/>
    <w:basedOn w:val="a1"/>
    <w:rsid w:val="009B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9B5B94"/>
    <w:pPr>
      <w:ind w:firstLine="708"/>
    </w:pPr>
    <w:rPr>
      <w:b/>
      <w:bCs/>
      <w:sz w:val="24"/>
      <w:szCs w:val="24"/>
    </w:rPr>
  </w:style>
  <w:style w:type="paragraph" w:customStyle="1" w:styleId="a6">
    <w:name w:val="Знак"/>
    <w:basedOn w:val="a"/>
    <w:rsid w:val="009B5B9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9B5B94"/>
    <w:pPr>
      <w:ind w:left="720"/>
      <w:contextualSpacing/>
    </w:pPr>
  </w:style>
  <w:style w:type="paragraph" w:styleId="a8">
    <w:name w:val="Balloon Text"/>
    <w:basedOn w:val="a"/>
    <w:link w:val="a9"/>
    <w:rsid w:val="009B5B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5B9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E74F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8B9A-A7EA-4966-B6E8-8AD88E70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19</Pages>
  <Words>7065</Words>
  <Characters>52789</Characters>
  <Application>Microsoft Office Word</Application>
  <DocSecurity>0</DocSecurity>
  <Lines>439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Шанина</dc:creator>
  <cp:keywords/>
  <dc:description/>
  <cp:lastModifiedBy>NAZilaeva</cp:lastModifiedBy>
  <cp:revision>100</cp:revision>
  <cp:lastPrinted>2024-05-03T11:27:00Z</cp:lastPrinted>
  <dcterms:created xsi:type="dcterms:W3CDTF">2015-04-17T06:18:00Z</dcterms:created>
  <dcterms:modified xsi:type="dcterms:W3CDTF">2024-05-15T05:59:00Z</dcterms:modified>
</cp:coreProperties>
</file>